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A38E" w14:textId="2C34B986" w:rsidR="00C55648" w:rsidRPr="00257F95" w:rsidRDefault="005132CB">
      <w:r>
        <w:rPr>
          <w:b/>
          <w:bCs/>
          <w:u w:val="single"/>
        </w:rPr>
        <w:t>PM600</w:t>
      </w:r>
      <w:r w:rsidR="1594F974" w:rsidRPr="4D5EF7B2">
        <w:rPr>
          <w:b/>
          <w:bCs/>
          <w:u w:val="single"/>
        </w:rPr>
        <w:t>- Referencing</w:t>
      </w:r>
    </w:p>
    <w:p w14:paraId="6AE7A508" w14:textId="77777777" w:rsidR="00C55648" w:rsidRPr="00C55648" w:rsidRDefault="00C55648">
      <w:r w:rsidRPr="00C55648">
        <w:t>You will hear your tutor talk about these words very often throughout this course and it is important that you recognise the difference between each one.</w:t>
      </w:r>
    </w:p>
    <w:tbl>
      <w:tblPr>
        <w:tblW w:w="974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1"/>
      </w:tblGrid>
      <w:tr w:rsidR="00C55648" w14:paraId="04363B7B" w14:textId="77777777" w:rsidTr="00C55648">
        <w:trPr>
          <w:trHeight w:val="597"/>
        </w:trPr>
        <w:tc>
          <w:tcPr>
            <w:tcW w:w="9741" w:type="dxa"/>
          </w:tcPr>
          <w:p w14:paraId="41ACABB5" w14:textId="77777777" w:rsidR="00C55648" w:rsidRDefault="00C55648" w:rsidP="00C55648">
            <w:r>
              <w:t>Citation                     Reference                      Quotation                   Paraphrase             reporting verb</w:t>
            </w:r>
          </w:p>
        </w:tc>
      </w:tr>
    </w:tbl>
    <w:p w14:paraId="672A6659" w14:textId="77777777" w:rsidR="00C55648" w:rsidRDefault="00C55648" w:rsidP="00257F95">
      <w:pPr>
        <w:widowControl w:val="0"/>
        <w:suppressAutoHyphens/>
        <w:snapToGrid w:val="0"/>
        <w:spacing w:after="0" w:line="240" w:lineRule="auto"/>
        <w:jc w:val="both"/>
      </w:pPr>
    </w:p>
    <w:p w14:paraId="5AFB7280" w14:textId="77777777" w:rsidR="00C55648" w:rsidRDefault="00C55648" w:rsidP="00257F95">
      <w:pPr>
        <w:pStyle w:val="ListParagraph"/>
        <w:widowControl w:val="0"/>
        <w:numPr>
          <w:ilvl w:val="0"/>
          <w:numId w:val="3"/>
        </w:numPr>
        <w:suppressAutoHyphens/>
        <w:snapToGrid w:val="0"/>
        <w:spacing w:after="0" w:line="240" w:lineRule="auto"/>
        <w:jc w:val="both"/>
        <w:rPr>
          <w:sz w:val="24"/>
          <w:szCs w:val="24"/>
        </w:rPr>
      </w:pPr>
      <w:r w:rsidRPr="00C55648">
        <w:rPr>
          <w:rFonts w:eastAsia="Webdings" w:cs="Arial"/>
          <w:sz w:val="24"/>
          <w:szCs w:val="24"/>
        </w:rPr>
        <w:t>Office of National Statistics (2006)</w:t>
      </w:r>
      <w:r w:rsidRPr="00C55648">
        <w:rPr>
          <w:rFonts w:eastAsia="Webdings" w:cs="Arial"/>
          <w:i/>
          <w:sz w:val="24"/>
          <w:szCs w:val="24"/>
        </w:rPr>
        <w:t xml:space="preserve"> Greenhouse Gases: Emissions Increase in 2004</w:t>
      </w:r>
      <w:r w:rsidRPr="00C55648">
        <w:rPr>
          <w:rFonts w:eastAsia="Webdings" w:cs="Arial"/>
          <w:sz w:val="24"/>
          <w:szCs w:val="24"/>
        </w:rPr>
        <w:t xml:space="preserve">. Retrieved 12/11/10 from: </w:t>
      </w:r>
      <w:hyperlink r:id="rId10" w:history="1">
        <w:r w:rsidRPr="00C55648">
          <w:rPr>
            <w:rStyle w:val="Hyperlink"/>
            <w:rFonts w:cs="Arial"/>
            <w:sz w:val="24"/>
            <w:szCs w:val="24"/>
          </w:rPr>
          <w:t>http://www.statistics.gov.uk/cci/nugget.asp?id=366</w:t>
        </w:r>
      </w:hyperlink>
    </w:p>
    <w:p w14:paraId="0A37501D" w14:textId="77777777" w:rsidR="00C55648" w:rsidRPr="00C55648" w:rsidRDefault="00C55648" w:rsidP="00257F95">
      <w:pPr>
        <w:pStyle w:val="ListParagraph"/>
        <w:widowControl w:val="0"/>
        <w:suppressAutoHyphens/>
        <w:snapToGrid w:val="0"/>
        <w:spacing w:after="0" w:line="240" w:lineRule="auto"/>
        <w:jc w:val="both"/>
        <w:rPr>
          <w:sz w:val="24"/>
          <w:szCs w:val="24"/>
        </w:rPr>
      </w:pPr>
    </w:p>
    <w:p w14:paraId="1CFC0B8F" w14:textId="77777777" w:rsidR="00257F95" w:rsidRDefault="00C55648" w:rsidP="00257F9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55648">
        <w:rPr>
          <w:sz w:val="24"/>
          <w:szCs w:val="24"/>
        </w:rPr>
        <w:t xml:space="preserve">Faulkner (2002, p.6)    </w:t>
      </w:r>
    </w:p>
    <w:p w14:paraId="5DAB6C7B" w14:textId="77777777" w:rsidR="00257F95" w:rsidRPr="00257F95" w:rsidRDefault="00257F95" w:rsidP="00257F95">
      <w:pPr>
        <w:pStyle w:val="ListParagraph"/>
        <w:spacing w:line="240" w:lineRule="auto"/>
        <w:rPr>
          <w:sz w:val="24"/>
          <w:szCs w:val="24"/>
        </w:rPr>
      </w:pPr>
    </w:p>
    <w:p w14:paraId="02EB378F" w14:textId="77777777" w:rsidR="00257F95" w:rsidRPr="00257F95" w:rsidRDefault="00257F95" w:rsidP="00257F95">
      <w:pPr>
        <w:pStyle w:val="ListParagraph"/>
        <w:spacing w:line="240" w:lineRule="auto"/>
        <w:rPr>
          <w:sz w:val="24"/>
          <w:szCs w:val="24"/>
        </w:rPr>
      </w:pPr>
    </w:p>
    <w:p w14:paraId="67F5C784" w14:textId="77777777" w:rsidR="00C55648" w:rsidRDefault="00C55648" w:rsidP="00257F9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55648">
        <w:rPr>
          <w:sz w:val="24"/>
          <w:szCs w:val="24"/>
        </w:rPr>
        <w:t>States</w:t>
      </w:r>
    </w:p>
    <w:p w14:paraId="6A05A809" w14:textId="77777777" w:rsidR="00C55648" w:rsidRPr="00C55648" w:rsidRDefault="00C55648" w:rsidP="00257F95">
      <w:pPr>
        <w:pStyle w:val="ListParagraph"/>
        <w:spacing w:line="240" w:lineRule="auto"/>
        <w:rPr>
          <w:sz w:val="24"/>
          <w:szCs w:val="24"/>
        </w:rPr>
      </w:pPr>
    </w:p>
    <w:p w14:paraId="74CAAE7E" w14:textId="61B62701" w:rsidR="00C55648" w:rsidRDefault="00C55648" w:rsidP="00257F9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4D5EF7B2">
        <w:rPr>
          <w:sz w:val="24"/>
          <w:szCs w:val="24"/>
        </w:rPr>
        <w:t>“</w:t>
      </w:r>
      <w:r w:rsidRPr="4D5EF7B2">
        <w:rPr>
          <w:rFonts w:eastAsia="Times New Roman" w:cs="Times New Roman"/>
          <w:sz w:val="24"/>
          <w:szCs w:val="24"/>
          <w:lang w:eastAsia="en-GB"/>
        </w:rPr>
        <w:t>The use of a helmet is the key to reducing bicycling fatalities, which are due to head injuries 75% of the time.”</w:t>
      </w:r>
      <w:r w:rsidR="713E772F" w:rsidRPr="4D5EF7B2">
        <w:rPr>
          <w:rFonts w:eastAsia="Times New Roman" w:cs="Times New Roman"/>
          <w:sz w:val="24"/>
          <w:szCs w:val="24"/>
          <w:lang w:eastAsia="en-GB"/>
        </w:rPr>
        <w:t xml:space="preserve"> (Smith, 2020).</w:t>
      </w:r>
    </w:p>
    <w:p w14:paraId="5A39BBE3" w14:textId="77777777" w:rsidR="00C55648" w:rsidRPr="00C55648" w:rsidRDefault="00C55648" w:rsidP="00257F95">
      <w:pPr>
        <w:pStyle w:val="ListParagraph"/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41C8F396" w14:textId="77777777" w:rsidR="00C55648" w:rsidRPr="00C55648" w:rsidRDefault="00C55648" w:rsidP="00257F95">
      <w:pPr>
        <w:pStyle w:val="ListParagraph"/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4449A550" w14:textId="77777777" w:rsidR="00C55648" w:rsidRDefault="00C55648" w:rsidP="00257F95">
      <w:pPr>
        <w:pStyle w:val="ListParagraph"/>
        <w:widowControl w:val="0"/>
        <w:numPr>
          <w:ilvl w:val="0"/>
          <w:numId w:val="3"/>
        </w:numPr>
        <w:suppressAutoHyphens/>
        <w:snapToGrid w:val="0"/>
        <w:spacing w:after="0" w:line="240" w:lineRule="auto"/>
        <w:rPr>
          <w:rFonts w:eastAsia="Webdings" w:cs="Arial"/>
          <w:sz w:val="24"/>
          <w:szCs w:val="24"/>
        </w:rPr>
      </w:pPr>
      <w:proofErr w:type="spellStart"/>
      <w:r w:rsidRPr="00C55648">
        <w:rPr>
          <w:rFonts w:eastAsia="Webdings" w:cs="Arial"/>
          <w:sz w:val="24"/>
          <w:szCs w:val="24"/>
        </w:rPr>
        <w:t>McGinness</w:t>
      </w:r>
      <w:proofErr w:type="spellEnd"/>
      <w:r w:rsidRPr="00C55648">
        <w:rPr>
          <w:rFonts w:eastAsia="Webdings" w:cs="Arial"/>
          <w:sz w:val="24"/>
          <w:szCs w:val="24"/>
        </w:rPr>
        <w:t xml:space="preserve">, S (2001) </w:t>
      </w:r>
      <w:r w:rsidRPr="00C55648">
        <w:rPr>
          <w:rFonts w:eastAsia="Webdings" w:cs="Arial"/>
          <w:i/>
          <w:sz w:val="24"/>
          <w:szCs w:val="24"/>
        </w:rPr>
        <w:t>Climate Change and the Kyoto Protocol.</w:t>
      </w:r>
      <w:r w:rsidRPr="00C55648">
        <w:rPr>
          <w:rFonts w:eastAsia="Webdings" w:cs="Arial"/>
          <w:sz w:val="24"/>
          <w:szCs w:val="24"/>
        </w:rPr>
        <w:t xml:space="preserve"> Retrieved 12/11/10 from: </w:t>
      </w:r>
      <w:hyperlink r:id="rId11" w:history="1">
        <w:r w:rsidRPr="00C55648">
          <w:rPr>
            <w:rStyle w:val="Hyperlink"/>
            <w:rFonts w:cs="Arial"/>
            <w:sz w:val="24"/>
            <w:szCs w:val="24"/>
          </w:rPr>
          <w:t>http://www.parliament.uk/documents/commons/lib/research/rp2001/rp01-106.pdf</w:t>
        </w:r>
      </w:hyperlink>
      <w:r w:rsidRPr="00C55648">
        <w:rPr>
          <w:rFonts w:eastAsia="Webdings" w:cs="Arial"/>
          <w:sz w:val="24"/>
          <w:szCs w:val="24"/>
        </w:rPr>
        <w:t>)</w:t>
      </w:r>
    </w:p>
    <w:p w14:paraId="72A3D3EC" w14:textId="77777777" w:rsidR="00C55648" w:rsidRPr="00C55648" w:rsidRDefault="00C55648" w:rsidP="00257F95">
      <w:pPr>
        <w:pStyle w:val="ListParagraph"/>
        <w:widowControl w:val="0"/>
        <w:suppressAutoHyphens/>
        <w:snapToGrid w:val="0"/>
        <w:spacing w:after="0" w:line="240" w:lineRule="auto"/>
        <w:rPr>
          <w:rFonts w:eastAsia="Webdings" w:cs="Arial"/>
          <w:sz w:val="24"/>
          <w:szCs w:val="24"/>
        </w:rPr>
      </w:pPr>
    </w:p>
    <w:p w14:paraId="374827E3" w14:textId="77777777" w:rsidR="00C55648" w:rsidRDefault="00C55648" w:rsidP="00257F9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55648">
        <w:rPr>
          <w:rFonts w:eastAsia="Times New Roman" w:cs="Times New Roman"/>
          <w:sz w:val="24"/>
          <w:szCs w:val="24"/>
          <w:lang w:eastAsia="en-GB"/>
        </w:rPr>
        <w:t>Suggests</w:t>
      </w:r>
    </w:p>
    <w:p w14:paraId="0D0B940D" w14:textId="77777777" w:rsidR="00C55648" w:rsidRPr="00C55648" w:rsidRDefault="00C55648" w:rsidP="00257F95">
      <w:pPr>
        <w:pStyle w:val="ListParagraph"/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E27B00A" w14:textId="77777777" w:rsidR="00C55648" w:rsidRPr="00C55648" w:rsidRDefault="00C55648" w:rsidP="00257F95">
      <w:pPr>
        <w:pStyle w:val="ListParagraph"/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F2B2C27" w14:textId="297EBB4E" w:rsidR="00C55648" w:rsidRPr="00C55648" w:rsidRDefault="00C55648" w:rsidP="4D5EF7B2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4D5EF7B2">
        <w:rPr>
          <w:sz w:val="24"/>
          <w:szCs w:val="24"/>
        </w:rPr>
        <w:t xml:space="preserve">According to </w:t>
      </w:r>
      <w:proofErr w:type="spellStart"/>
      <w:r w:rsidRPr="4D5EF7B2">
        <w:rPr>
          <w:sz w:val="24"/>
          <w:szCs w:val="24"/>
        </w:rPr>
        <w:t>Barilles</w:t>
      </w:r>
      <w:proofErr w:type="spellEnd"/>
      <w:r w:rsidRPr="4D5EF7B2">
        <w:rPr>
          <w:sz w:val="24"/>
          <w:szCs w:val="24"/>
        </w:rPr>
        <w:t xml:space="preserve"> (2010, p.81) 1 in 6 smokers are likely to die from a smoking related disease.</w:t>
      </w:r>
    </w:p>
    <w:p w14:paraId="60061E4C" w14:textId="77777777" w:rsidR="00C55648" w:rsidRPr="00C55648" w:rsidRDefault="00C55648" w:rsidP="00257F95">
      <w:pPr>
        <w:pStyle w:val="ListParagraph"/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3A9D99D3" w14:textId="77777777" w:rsidR="00C55648" w:rsidRPr="00C55648" w:rsidRDefault="00C55648" w:rsidP="00257F95">
      <w:pPr>
        <w:pStyle w:val="ListParagraph"/>
        <w:widowControl w:val="0"/>
        <w:numPr>
          <w:ilvl w:val="0"/>
          <w:numId w:val="3"/>
        </w:numPr>
        <w:suppressAutoHyphens/>
        <w:snapToGrid w:val="0"/>
        <w:spacing w:after="0" w:line="240" w:lineRule="auto"/>
        <w:jc w:val="both"/>
        <w:rPr>
          <w:rFonts w:cs="Arial"/>
          <w:sz w:val="24"/>
          <w:szCs w:val="24"/>
        </w:rPr>
      </w:pPr>
      <w:r w:rsidRPr="00C55648">
        <w:rPr>
          <w:rFonts w:eastAsia="Webdings" w:cs="Arial"/>
          <w:sz w:val="24"/>
          <w:szCs w:val="24"/>
        </w:rPr>
        <w:t>Office of National Statistics (2006)</w:t>
      </w:r>
      <w:r w:rsidRPr="00C55648">
        <w:rPr>
          <w:rFonts w:eastAsia="Webdings" w:cs="Arial"/>
          <w:i/>
          <w:sz w:val="24"/>
          <w:szCs w:val="24"/>
        </w:rPr>
        <w:t xml:space="preserve"> Greenhouse Gases: Emissions Increase in 2004</w:t>
      </w:r>
      <w:r w:rsidRPr="00C55648">
        <w:rPr>
          <w:rFonts w:eastAsia="Webdings" w:cs="Arial"/>
          <w:sz w:val="24"/>
          <w:szCs w:val="24"/>
        </w:rPr>
        <w:t xml:space="preserve">. Retrieved 12/11/10 from: </w:t>
      </w:r>
      <w:hyperlink r:id="rId12" w:history="1">
        <w:r w:rsidRPr="00C55648">
          <w:rPr>
            <w:rStyle w:val="Hyperlink"/>
            <w:rFonts w:cs="Arial"/>
            <w:sz w:val="24"/>
            <w:szCs w:val="24"/>
          </w:rPr>
          <w:t>http://www.statistics.gov.uk/cci/nugget.asp?id=366</w:t>
        </w:r>
      </w:hyperlink>
    </w:p>
    <w:p w14:paraId="44EAFD9C" w14:textId="77777777" w:rsidR="00C55648" w:rsidRPr="00C55648" w:rsidRDefault="00C55648" w:rsidP="00257F95">
      <w:pPr>
        <w:pStyle w:val="ListParagraph"/>
        <w:spacing w:line="240" w:lineRule="auto"/>
        <w:rPr>
          <w:rFonts w:cs="Arial"/>
          <w:sz w:val="24"/>
          <w:szCs w:val="24"/>
        </w:rPr>
      </w:pPr>
    </w:p>
    <w:p w14:paraId="4B94D5A5" w14:textId="77777777" w:rsidR="00C55648" w:rsidRPr="00C55648" w:rsidRDefault="00C55648" w:rsidP="00257F95">
      <w:pPr>
        <w:pStyle w:val="ListParagraph"/>
        <w:widowControl w:val="0"/>
        <w:suppressAutoHyphens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70AAAAF" w14:textId="77777777" w:rsidR="00C55648" w:rsidRDefault="00C55648" w:rsidP="00257F95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cs="Arial"/>
          <w:bCs/>
          <w:sz w:val="24"/>
          <w:szCs w:val="24"/>
        </w:rPr>
      </w:pPr>
      <w:r w:rsidRPr="00C55648">
        <w:rPr>
          <w:rFonts w:cs="Arial"/>
          <w:bCs/>
          <w:sz w:val="24"/>
          <w:szCs w:val="24"/>
        </w:rPr>
        <w:t>Indicates</w:t>
      </w:r>
    </w:p>
    <w:p w14:paraId="3DEEC669" w14:textId="77777777" w:rsidR="00C55648" w:rsidRPr="00C55648" w:rsidRDefault="00C55648" w:rsidP="00257F95">
      <w:pPr>
        <w:pStyle w:val="ListParagraph"/>
        <w:snapToGrid w:val="0"/>
        <w:spacing w:line="240" w:lineRule="auto"/>
        <w:rPr>
          <w:rFonts w:cs="Arial"/>
          <w:bCs/>
          <w:sz w:val="24"/>
          <w:szCs w:val="24"/>
        </w:rPr>
      </w:pPr>
    </w:p>
    <w:p w14:paraId="0A487B20" w14:textId="77777777" w:rsidR="00C55648" w:rsidRDefault="00C55648" w:rsidP="00257F95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cs="Arial"/>
          <w:bCs/>
          <w:sz w:val="24"/>
          <w:szCs w:val="24"/>
        </w:rPr>
      </w:pPr>
      <w:r w:rsidRPr="00C55648">
        <w:rPr>
          <w:rFonts w:cs="Arial"/>
          <w:bCs/>
          <w:sz w:val="24"/>
          <w:szCs w:val="24"/>
        </w:rPr>
        <w:t>“Obesity is the single biggest problem facing the National Health Service today.”</w:t>
      </w:r>
    </w:p>
    <w:p w14:paraId="3656B9AB" w14:textId="77777777" w:rsidR="00257F95" w:rsidRPr="00257F95" w:rsidRDefault="00257F95" w:rsidP="00257F95">
      <w:pPr>
        <w:pStyle w:val="ListParagraph"/>
        <w:spacing w:line="240" w:lineRule="auto"/>
        <w:rPr>
          <w:rFonts w:cs="Arial"/>
          <w:bCs/>
          <w:sz w:val="24"/>
          <w:szCs w:val="24"/>
        </w:rPr>
      </w:pPr>
    </w:p>
    <w:p w14:paraId="45FB0818" w14:textId="77777777" w:rsidR="00257F95" w:rsidRPr="00C55648" w:rsidRDefault="00257F95" w:rsidP="00257F95">
      <w:pPr>
        <w:pStyle w:val="ListParagraph"/>
        <w:snapToGrid w:val="0"/>
        <w:spacing w:line="240" w:lineRule="auto"/>
        <w:rPr>
          <w:rFonts w:cs="Arial"/>
          <w:bCs/>
          <w:sz w:val="24"/>
          <w:szCs w:val="24"/>
        </w:rPr>
      </w:pPr>
    </w:p>
    <w:p w14:paraId="4C91B6CE" w14:textId="77777777" w:rsidR="00C55648" w:rsidRDefault="00C55648" w:rsidP="00257F95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cs="Arial"/>
          <w:bCs/>
          <w:sz w:val="24"/>
          <w:szCs w:val="24"/>
        </w:rPr>
      </w:pPr>
      <w:r w:rsidRPr="00C55648">
        <w:rPr>
          <w:rFonts w:cs="Arial"/>
          <w:bCs/>
          <w:sz w:val="24"/>
          <w:szCs w:val="24"/>
        </w:rPr>
        <w:t>Whether a student succeeds at university depends very much upon the approach to learning they choose to adopt (Evans, 2001, p. 63).</w:t>
      </w:r>
    </w:p>
    <w:p w14:paraId="049F31CB" w14:textId="77777777" w:rsidR="00257F95" w:rsidRPr="00C55648" w:rsidRDefault="00257F95" w:rsidP="00257F95">
      <w:pPr>
        <w:pStyle w:val="ListParagraph"/>
        <w:snapToGrid w:val="0"/>
        <w:spacing w:line="240" w:lineRule="auto"/>
        <w:rPr>
          <w:rFonts w:cs="Arial"/>
          <w:bCs/>
          <w:sz w:val="24"/>
          <w:szCs w:val="24"/>
        </w:rPr>
      </w:pPr>
    </w:p>
    <w:p w14:paraId="641BA372" w14:textId="77777777" w:rsidR="00C55648" w:rsidRPr="00257F95" w:rsidRDefault="00C55648" w:rsidP="00257F95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cs="Arial"/>
          <w:bCs/>
          <w:sz w:val="24"/>
          <w:szCs w:val="24"/>
          <w:u w:val="single"/>
        </w:rPr>
      </w:pPr>
      <w:r w:rsidRPr="00C55648">
        <w:rPr>
          <w:sz w:val="24"/>
          <w:szCs w:val="24"/>
        </w:rPr>
        <w:t>“By taking a deep approach to learning, students will be able to gain a deeper understanding of their subject because their reasons for studying go further than simply wanting to pass an exam” (Miller, 2007, p.187).</w:t>
      </w:r>
    </w:p>
    <w:sectPr w:rsidR="00C55648" w:rsidRPr="00257F95" w:rsidSect="000F11E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DEBD" w14:textId="77777777" w:rsidR="00AC29B6" w:rsidRDefault="00AC29B6" w:rsidP="00AC29B6">
      <w:pPr>
        <w:spacing w:after="0" w:line="240" w:lineRule="auto"/>
      </w:pPr>
      <w:r>
        <w:separator/>
      </w:r>
    </w:p>
  </w:endnote>
  <w:endnote w:type="continuationSeparator" w:id="0">
    <w:p w14:paraId="0D66FAD9" w14:textId="77777777" w:rsidR="00AC29B6" w:rsidRDefault="00AC29B6" w:rsidP="00A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91B9" w14:textId="77777777" w:rsidR="00AC29B6" w:rsidRDefault="00AC29B6" w:rsidP="00AC29B6">
      <w:pPr>
        <w:spacing w:after="0" w:line="240" w:lineRule="auto"/>
      </w:pPr>
      <w:r>
        <w:separator/>
      </w:r>
    </w:p>
  </w:footnote>
  <w:footnote w:type="continuationSeparator" w:id="0">
    <w:p w14:paraId="735F85E5" w14:textId="77777777" w:rsidR="00AC29B6" w:rsidRDefault="00AC29B6" w:rsidP="00A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9633" w14:textId="7E288457" w:rsidR="00AC29B6" w:rsidRDefault="002C2D64">
    <w:pPr>
      <w:pStyle w:val="Header"/>
    </w:pPr>
    <w:r>
      <w:ptab w:relativeTo="margin" w:alignment="center" w:leader="none"/>
    </w:r>
    <w:r w:rsidR="00AC29B6" w:rsidRPr="00AC29B6">
      <w:drawing>
        <wp:inline distT="0" distB="0" distL="0" distR="0" wp14:anchorId="5DD5283D" wp14:editId="0617DC38">
          <wp:extent cx="3505200" cy="69532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29B6" w:rsidRPr="00AC29B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258F"/>
    <w:multiLevelType w:val="hybridMultilevel"/>
    <w:tmpl w:val="EDDCC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206E0"/>
    <w:multiLevelType w:val="hybridMultilevel"/>
    <w:tmpl w:val="F7D4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D5E3D"/>
    <w:multiLevelType w:val="hybridMultilevel"/>
    <w:tmpl w:val="7AAA2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561440">
    <w:abstractNumId w:val="2"/>
  </w:num>
  <w:num w:numId="2" w16cid:durableId="136344381">
    <w:abstractNumId w:val="0"/>
  </w:num>
  <w:num w:numId="3" w16cid:durableId="147786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648"/>
    <w:rsid w:val="000F11E0"/>
    <w:rsid w:val="00257F95"/>
    <w:rsid w:val="002C2D64"/>
    <w:rsid w:val="002D00BF"/>
    <w:rsid w:val="005132CB"/>
    <w:rsid w:val="00537905"/>
    <w:rsid w:val="006A4D70"/>
    <w:rsid w:val="00AC29B6"/>
    <w:rsid w:val="00C55648"/>
    <w:rsid w:val="00CF5024"/>
    <w:rsid w:val="00D43C08"/>
    <w:rsid w:val="00F56295"/>
    <w:rsid w:val="1594F974"/>
    <w:rsid w:val="45315644"/>
    <w:rsid w:val="4D5EF7B2"/>
    <w:rsid w:val="5FC47FB2"/>
    <w:rsid w:val="713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56D4"/>
  <w15:docId w15:val="{CE77A14A-E768-4958-899F-75DE4017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C5564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55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9B6"/>
  </w:style>
  <w:style w:type="paragraph" w:styleId="Footer">
    <w:name w:val="footer"/>
    <w:basedOn w:val="Normal"/>
    <w:link w:val="FooterChar"/>
    <w:uiPriority w:val="99"/>
    <w:unhideWhenUsed/>
    <w:rsid w:val="00AC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atistics.gov.uk/cci/nugget.asp?id=36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liament.uk/documents/commons/lib/research/rp2001/rp01-106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tatistics.gov.uk/cci/nugget.asp?id=36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FEC29AC51743996B953EA78E3EB7" ma:contentTypeVersion="4" ma:contentTypeDescription="Create a new document." ma:contentTypeScope="" ma:versionID="35814111c8abbe1271c22fc4a9e6691d">
  <xsd:schema xmlns:xsd="http://www.w3.org/2001/XMLSchema" xmlns:xs="http://www.w3.org/2001/XMLSchema" xmlns:p="http://schemas.microsoft.com/office/2006/metadata/properties" xmlns:ns2="2df3ee2c-6fe9-41f9-b9c1-1aca4c1dfe53" targetNamespace="http://schemas.microsoft.com/office/2006/metadata/properties" ma:root="true" ma:fieldsID="23ae99f36347177f1d27287e05c15331" ns2:_="">
    <xsd:import namespace="2df3ee2c-6fe9-41f9-b9c1-1aca4c1d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ee2c-6fe9-41f9-b9c1-1aca4c1df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F748E-7A27-4C56-B571-DC2019B1A1F9}">
  <ds:schemaRefs>
    <ds:schemaRef ds:uri="ee665078-11c3-43b4-b4d1-2d6280cddc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FA976E-67AC-4CE8-BBE9-F77262357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701D2-10BA-4F2E-944E-D81467CFC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>Kaplan Open Learning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Cgregson</dc:creator>
  <cp:lastModifiedBy>David Bruce</cp:lastModifiedBy>
  <cp:revision>2</cp:revision>
  <cp:lastPrinted>2014-10-08T08:50:00Z</cp:lastPrinted>
  <dcterms:created xsi:type="dcterms:W3CDTF">2022-09-02T08:34:00Z</dcterms:created>
  <dcterms:modified xsi:type="dcterms:W3CDTF">2022-09-02T08:34:00Z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0x0101001A98FEC29AC51743996B953EA78E3EB7</vt:lpwstr>
  </property>
</Properties>
</file>