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4928" w:rsidP="00796D69" w:rsidRDefault="00454D2A" w14:paraId="4F539F3C" w14:textId="1A4EFA2E">
      <w:pPr>
        <w:pStyle w:val="Title"/>
        <w:spacing w:before="0"/>
        <w:rPr>
          <w:sz w:val="28"/>
        </w:rPr>
      </w:pPr>
      <w:r w:rsidRPr="000B1AB0">
        <w:rPr>
          <w:sz w:val="28"/>
        </w:rPr>
        <w:t>Assessment Instructions</w:t>
      </w:r>
    </w:p>
    <w:p w:rsidRPr="00E40B0A" w:rsidR="00E40B0A" w:rsidP="009A2CAD" w:rsidRDefault="00E40B0A" w14:paraId="62E084B6" w14:textId="77777777">
      <w:pPr>
        <w:tabs>
          <w:tab w:val="left" w:pos="0"/>
        </w:tabs>
        <w:ind w:left="-142"/>
      </w:pPr>
    </w:p>
    <w:p w:rsidRPr="00374783" w:rsidR="00124928" w:rsidP="00124928" w:rsidRDefault="00124928" w14:paraId="5610AC9E" w14:textId="77777777">
      <w:pPr>
        <w:pStyle w:val="Subtitle"/>
        <w:spacing w:before="0" w:after="0"/>
        <w:rPr>
          <w:color w:val="282878" w:themeColor="text2"/>
          <w:sz w:val="24"/>
        </w:rPr>
      </w:pPr>
      <w:r w:rsidRPr="00374783">
        <w:rPr>
          <w:color w:val="282878" w:themeColor="text2"/>
          <w:sz w:val="24"/>
        </w:rPr>
        <w:t>Key Information:</w:t>
      </w:r>
    </w:p>
    <w:tbl>
      <w:tblPr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96"/>
        <w:gridCol w:w="7140"/>
      </w:tblGrid>
      <w:tr w:rsidRPr="000B1AB0" w:rsidR="00374783" w:rsidTr="0521F135" w14:paraId="2D33C973" w14:textId="77777777">
        <w:trPr>
          <w:trHeight w:val="340"/>
          <w:jc w:val="center"/>
        </w:trPr>
        <w:tc>
          <w:tcPr>
            <w:tcW w:w="3496" w:type="dxa"/>
            <w:vAlign w:val="center"/>
          </w:tcPr>
          <w:p w:rsidRPr="00EF6564" w:rsidR="0035198D" w:rsidP="000B1AB0" w:rsidRDefault="0035198D" w14:paraId="58BB11D9" w14:textId="77777777">
            <w:pPr>
              <w:spacing w:before="0" w:after="0"/>
              <w:rPr>
                <w:rFonts w:cs="Arial"/>
                <w:b/>
                <w:sz w:val="24"/>
                <w:szCs w:val="24"/>
                <w:lang w:val="en-US"/>
              </w:rPr>
            </w:pPr>
            <w:r w:rsidRPr="00EF6564">
              <w:rPr>
                <w:rFonts w:cs="Arial"/>
                <w:b/>
                <w:sz w:val="24"/>
                <w:szCs w:val="24"/>
                <w:lang w:val="en-US"/>
              </w:rPr>
              <w:t>Assessment title:</w:t>
            </w:r>
          </w:p>
        </w:tc>
        <w:tc>
          <w:tcPr>
            <w:tcW w:w="7140" w:type="dxa"/>
            <w:vAlign w:val="center"/>
          </w:tcPr>
          <w:p w:rsidRPr="00EF6564" w:rsidR="0035198D" w:rsidP="000B1AB0" w:rsidRDefault="005E7905" w14:paraId="1BA8939E" w14:textId="77777777">
            <w:pPr>
              <w:pStyle w:val="Subtitle"/>
              <w:spacing w:before="0" w:after="0"/>
              <w:rPr>
                <w:sz w:val="24"/>
                <w:szCs w:val="24"/>
                <w:lang w:val="en-US"/>
              </w:rPr>
            </w:pPr>
            <w:r w:rsidRPr="00EF6564">
              <w:rPr>
                <w:rFonts w:cs="Arial"/>
                <w:b w:val="0"/>
                <w:i/>
                <w:color w:val="auto"/>
                <w:sz w:val="24"/>
                <w:szCs w:val="24"/>
                <w:lang w:val="en-US"/>
              </w:rPr>
              <w:t>Analysis of an entrepreneurial venture</w:t>
            </w:r>
            <w:r w:rsidRPr="00EF6564" w:rsidR="0035198D">
              <w:rPr>
                <w:color w:val="282878" w:themeColor="text2"/>
                <w:sz w:val="24"/>
                <w:szCs w:val="24"/>
                <w:lang w:val="en-US"/>
              </w:rPr>
              <w:t xml:space="preserve"> </w:t>
            </w:r>
          </w:p>
        </w:tc>
      </w:tr>
      <w:tr w:rsidRPr="000B1AB0" w:rsidR="0035198D" w:rsidTr="0521F135" w14:paraId="2F39B73C" w14:textId="77777777">
        <w:trPr>
          <w:trHeight w:val="340"/>
          <w:jc w:val="center"/>
        </w:trPr>
        <w:tc>
          <w:tcPr>
            <w:tcW w:w="3496" w:type="dxa"/>
            <w:vAlign w:val="center"/>
          </w:tcPr>
          <w:p w:rsidRPr="00EF6564" w:rsidR="0035198D" w:rsidP="00CA064A" w:rsidRDefault="0035198D" w14:paraId="36C40B55" w14:textId="77777777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EF6564">
              <w:rPr>
                <w:rFonts w:cs="Arial"/>
                <w:b/>
                <w:sz w:val="24"/>
                <w:szCs w:val="24"/>
                <w:lang w:val="en-US"/>
              </w:rPr>
              <w:t>Module Name:</w:t>
            </w:r>
          </w:p>
        </w:tc>
        <w:tc>
          <w:tcPr>
            <w:tcW w:w="7140" w:type="dxa"/>
            <w:tcBorders>
              <w:bottom w:val="single" w:color="auto" w:sz="4" w:space="0"/>
            </w:tcBorders>
            <w:vAlign w:val="center"/>
          </w:tcPr>
          <w:p w:rsidRPr="00EF6564" w:rsidR="0035198D" w:rsidP="00CA064A" w:rsidRDefault="005E7905" w14:paraId="19F38B75" w14:textId="77777777">
            <w:pPr>
              <w:rPr>
                <w:rFonts w:cs="Arial"/>
                <w:i/>
                <w:sz w:val="24"/>
                <w:szCs w:val="24"/>
                <w:lang w:val="en-US"/>
              </w:rPr>
            </w:pPr>
            <w:r w:rsidRPr="00EF6564">
              <w:rPr>
                <w:rFonts w:cs="Arial"/>
                <w:i/>
                <w:sz w:val="24"/>
                <w:szCs w:val="24"/>
                <w:lang w:val="en-US"/>
              </w:rPr>
              <w:t>Entrepreneurship</w:t>
            </w:r>
          </w:p>
        </w:tc>
      </w:tr>
      <w:tr w:rsidRPr="000B1AB0" w:rsidR="0035198D" w:rsidTr="0521F135" w14:paraId="185B505E" w14:textId="77777777">
        <w:trPr>
          <w:trHeight w:val="340"/>
          <w:jc w:val="center"/>
        </w:trPr>
        <w:tc>
          <w:tcPr>
            <w:tcW w:w="3496" w:type="dxa"/>
            <w:vAlign w:val="center"/>
          </w:tcPr>
          <w:p w:rsidRPr="00EF6564" w:rsidR="0035198D" w:rsidP="00CA064A" w:rsidRDefault="0035198D" w14:paraId="54374752" w14:textId="77777777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EF6564">
              <w:rPr>
                <w:rFonts w:cs="Arial"/>
                <w:b/>
                <w:sz w:val="24"/>
                <w:szCs w:val="24"/>
                <w:lang w:val="en-US"/>
              </w:rPr>
              <w:t>Module Code:</w:t>
            </w:r>
          </w:p>
        </w:tc>
        <w:tc>
          <w:tcPr>
            <w:tcW w:w="7140" w:type="dxa"/>
            <w:vAlign w:val="center"/>
          </w:tcPr>
          <w:p w:rsidRPr="00EF6564" w:rsidR="0035198D" w:rsidP="0521F135" w:rsidRDefault="0521F135" w14:paraId="67B7FC6A" w14:textId="4A3D2FCB">
            <w:pPr>
              <w:rPr>
                <w:rFonts w:cs="Arial"/>
                <w:i/>
                <w:iCs/>
                <w:sz w:val="24"/>
                <w:szCs w:val="24"/>
                <w:lang w:val="en-US"/>
              </w:rPr>
            </w:pPr>
            <w:r w:rsidRPr="0521F135">
              <w:rPr>
                <w:rFonts w:cs="Arial"/>
                <w:i/>
                <w:iCs/>
                <w:sz w:val="24"/>
                <w:szCs w:val="24"/>
                <w:lang w:val="en-US"/>
              </w:rPr>
              <w:t>306</w:t>
            </w:r>
          </w:p>
        </w:tc>
      </w:tr>
      <w:tr w:rsidRPr="000B1AB0" w:rsidR="00EC56CE" w:rsidTr="0521F135" w14:paraId="2F5DB47C" w14:textId="77777777">
        <w:trPr>
          <w:trHeight w:val="340"/>
          <w:jc w:val="center"/>
        </w:trPr>
        <w:tc>
          <w:tcPr>
            <w:tcW w:w="3496" w:type="dxa"/>
            <w:vAlign w:val="center"/>
          </w:tcPr>
          <w:p w:rsidRPr="00EF6564" w:rsidR="00EC56CE" w:rsidP="00CA064A" w:rsidRDefault="00EC56CE" w14:paraId="133D659F" w14:textId="77777777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EF6564">
              <w:rPr>
                <w:rFonts w:cs="Arial"/>
                <w:b/>
                <w:sz w:val="24"/>
                <w:szCs w:val="24"/>
                <w:lang w:val="en-US"/>
              </w:rPr>
              <w:t>Assessment weighting</w:t>
            </w:r>
            <w:r w:rsidRPr="00EF6564" w:rsidR="000B1AB0">
              <w:rPr>
                <w:rFonts w:cs="Arial"/>
                <w:b/>
                <w:sz w:val="24"/>
                <w:szCs w:val="24"/>
                <w:lang w:val="en-US"/>
              </w:rPr>
              <w:t>:</w:t>
            </w:r>
            <w:r w:rsidRPr="00EF6564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40" w:type="dxa"/>
            <w:vAlign w:val="center"/>
          </w:tcPr>
          <w:p w:rsidRPr="00EF6564" w:rsidR="00EC56CE" w:rsidP="00CA064A" w:rsidRDefault="005E7905" w14:paraId="357046ED" w14:textId="5DB9A1DD">
            <w:pPr>
              <w:rPr>
                <w:rFonts w:cs="Arial"/>
                <w:i/>
                <w:sz w:val="24"/>
                <w:szCs w:val="24"/>
                <w:lang w:val="en-US"/>
              </w:rPr>
            </w:pPr>
            <w:r w:rsidRPr="00EF6564">
              <w:rPr>
                <w:rFonts w:cs="Arial"/>
                <w:i/>
                <w:sz w:val="24"/>
                <w:szCs w:val="24"/>
                <w:lang w:val="en-US"/>
              </w:rPr>
              <w:t>30</w:t>
            </w:r>
            <w:r w:rsidR="0040496B">
              <w:rPr>
                <w:rFonts w:cs="Arial"/>
                <w:i/>
                <w:sz w:val="24"/>
                <w:szCs w:val="24"/>
                <w:lang w:val="en-US"/>
              </w:rPr>
              <w:t xml:space="preserve"> marks</w:t>
            </w:r>
          </w:p>
        </w:tc>
      </w:tr>
    </w:tbl>
    <w:p w:rsidRPr="000B1AB0" w:rsidR="00454D2A" w:rsidP="00454D2A" w:rsidRDefault="00454D2A" w14:paraId="38E1D057" w14:textId="77777777">
      <w:pPr>
        <w:rPr>
          <w:rFonts w:eastAsia="Times New Roman" w:cs="Arial"/>
          <w:b/>
          <w:iCs/>
          <w:sz w:val="18"/>
        </w:rPr>
      </w:pPr>
    </w:p>
    <w:p w:rsidRPr="00374783" w:rsidR="00454D2A" w:rsidP="00124928" w:rsidRDefault="00454D2A" w14:paraId="4A026489" w14:textId="77777777">
      <w:pPr>
        <w:pStyle w:val="Subtitle"/>
        <w:spacing w:before="0" w:after="0"/>
        <w:rPr>
          <w:color w:val="282878" w:themeColor="text2"/>
          <w:sz w:val="24"/>
        </w:rPr>
      </w:pPr>
      <w:r w:rsidRPr="00374783">
        <w:rPr>
          <w:color w:val="282878" w:themeColor="text2"/>
          <w:sz w:val="24"/>
        </w:rPr>
        <w:t>Assessment Task</w:t>
      </w:r>
      <w:r w:rsidRPr="00374783" w:rsidR="00796D69">
        <w:rPr>
          <w:color w:val="282878" w:themeColor="text2"/>
          <w:sz w:val="24"/>
        </w:rPr>
        <w:t xml:space="preserve"> Instructions</w:t>
      </w:r>
      <w:r w:rsidRPr="00374783">
        <w:rPr>
          <w:color w:val="282878" w:themeColor="text2"/>
          <w:sz w:val="24"/>
        </w:rPr>
        <w:t>:</w:t>
      </w:r>
    </w:p>
    <w:tbl>
      <w:tblPr>
        <w:tblStyle w:val="TableGrid"/>
        <w:tblW w:w="10740" w:type="dxa"/>
        <w:tblBorders>
          <w:bottom w:val="single" w:color="auto" w:sz="4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40"/>
      </w:tblGrid>
      <w:tr w:rsidRPr="00B56619" w:rsidR="000F258D" w:rsidTr="47C354B4" w14:paraId="210E34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40" w:type="dxa"/>
            <w:shd w:val="clear" w:color="auto" w:fill="FFFFFF" w:themeFill="background2"/>
            <w:tcMar/>
            <w:vAlign w:val="top"/>
          </w:tcPr>
          <w:p w:rsidRPr="001469EC" w:rsidR="000F258D" w:rsidP="002D0B9E" w:rsidRDefault="000F258D" w14:paraId="58D7A7D2" w14:textId="77777777">
            <w:pPr>
              <w:rPr>
                <w:rFonts w:cs="Arial"/>
                <w:b w:val="0"/>
                <w:color w:val="282878" w:themeColor="text2"/>
                <w:sz w:val="20"/>
                <w:szCs w:val="20"/>
              </w:rPr>
            </w:pPr>
            <w:r w:rsidRPr="001469EC">
              <w:rPr>
                <w:rFonts w:cs="Arial"/>
                <w:bCs/>
                <w:iCs/>
                <w:color w:val="282878" w:themeColor="text2"/>
                <w:sz w:val="20"/>
                <w:szCs w:val="20"/>
              </w:rPr>
              <w:t>Core Task:</w:t>
            </w:r>
            <w:r w:rsidRPr="001469EC">
              <w:rPr>
                <w:rFonts w:cs="Arial"/>
                <w:b w:val="0"/>
                <w:color w:val="282878" w:themeColor="text2"/>
                <w:sz w:val="20"/>
                <w:szCs w:val="20"/>
              </w:rPr>
              <w:t xml:space="preserve">  </w:t>
            </w:r>
          </w:p>
          <w:p w:rsidRPr="00B56619" w:rsidR="000F258D" w:rsidP="005E7905" w:rsidRDefault="00E03FCF" w14:paraId="644E0B23" w14:textId="592766C6">
            <w:pPr>
              <w:rPr>
                <w:rStyle w:val="SubtitleChar"/>
                <w:rFonts w:eastAsia="Calibri"/>
                <w:i/>
                <w:color w:val="auto"/>
                <w:sz w:val="16"/>
                <w:szCs w:val="16"/>
              </w:rPr>
            </w:pPr>
            <w:r w:rsidRPr="00785CEA">
              <w:rPr>
                <w:rFonts w:cs="Arial"/>
                <w:b w:val="0"/>
                <w:color w:val="2A292A" w:themeColor="text1" w:themeShade="BF"/>
                <w:sz w:val="20"/>
                <w:szCs w:val="20"/>
                <w:u w:color="393839"/>
                <w:lang w:val="en-US"/>
              </w:rPr>
              <w:t xml:space="preserve">You are required to write a research led and evidenced-based report which analyses </w:t>
            </w:r>
            <w:r w:rsidR="00536D01">
              <w:rPr>
                <w:rFonts w:cs="Arial"/>
                <w:b w:val="0"/>
                <w:color w:val="2A292A" w:themeColor="text1" w:themeShade="BF"/>
                <w:sz w:val="20"/>
                <w:szCs w:val="20"/>
                <w:u w:color="393839"/>
                <w:lang w:val="en-US"/>
              </w:rPr>
              <w:t>GoPro</w:t>
            </w:r>
            <w:r w:rsidRPr="00785CEA">
              <w:rPr>
                <w:rFonts w:cs="Arial"/>
                <w:b w:val="0"/>
                <w:color w:val="2A292A" w:themeColor="text1" w:themeShade="BF"/>
                <w:sz w:val="20"/>
                <w:szCs w:val="20"/>
                <w:u w:color="393839"/>
                <w:lang w:val="en-US"/>
              </w:rPr>
              <w:t xml:space="preserve">. </w:t>
            </w:r>
          </w:p>
        </w:tc>
      </w:tr>
      <w:tr w:rsidRPr="002D0B9E" w:rsidR="000F258D" w:rsidTr="47C354B4" w14:paraId="5AEC3F18" w14:textId="77777777">
        <w:trPr>
          <w:trHeight w:val="181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40" w:type="dxa"/>
            <w:shd w:val="clear" w:color="auto" w:fill="FFFFFF" w:themeFill="background2"/>
            <w:tcMar/>
            <w:vAlign w:val="top"/>
          </w:tcPr>
          <w:p w:rsidR="001469EC" w:rsidP="001469EC" w:rsidRDefault="000F258D" w14:paraId="4ACC836D" w14:textId="3671BF3E">
            <w:pPr>
              <w:tabs>
                <w:tab w:val="left" w:pos="284"/>
              </w:tabs>
              <w:jc w:val="both"/>
              <w:rPr>
                <w:rFonts w:cs="Arial"/>
                <w:b/>
                <w:color w:val="282878" w:themeColor="text2"/>
                <w:sz w:val="20"/>
                <w:szCs w:val="20"/>
              </w:rPr>
            </w:pPr>
            <w:r w:rsidRPr="001469EC">
              <w:rPr>
                <w:rFonts w:cs="Arial"/>
                <w:b/>
                <w:color w:val="282878" w:themeColor="text2"/>
                <w:sz w:val="20"/>
                <w:szCs w:val="20"/>
              </w:rPr>
              <w:t>Structure:</w:t>
            </w:r>
          </w:p>
          <w:p w:rsidR="00E03FCF" w:rsidP="0050382B" w:rsidRDefault="00E03FCF" w14:paraId="50668B29" w14:textId="040E5987">
            <w:pPr>
              <w:pStyle w:val="Body"/>
              <w:tabs>
                <w:tab w:val="left" w:pos="284"/>
                <w:tab w:val="left" w:pos="567"/>
                <w:tab w:val="left" w:pos="807"/>
              </w:tabs>
              <w:spacing w:line="360" w:lineRule="auto"/>
              <w:ind w:right="458"/>
              <w:jc w:val="both"/>
              <w:rPr>
                <w:rFonts w:hAnsi="Arial" w:cs="Arial"/>
                <w:color w:val="auto"/>
                <w:sz w:val="20"/>
                <w:szCs w:val="20"/>
                <w:lang w:val="en-US"/>
              </w:rPr>
            </w:pPr>
            <w:r w:rsidRPr="00785CEA">
              <w:rPr>
                <w:rFonts w:hAnsi="Arial" w:cs="Arial"/>
                <w:color w:val="auto"/>
                <w:sz w:val="20"/>
                <w:szCs w:val="20"/>
                <w:lang w:val="en-US"/>
              </w:rPr>
              <w:t>The report should provide full details of the following points:</w:t>
            </w:r>
          </w:p>
          <w:p w:rsidR="0050382B" w:rsidP="0050382B" w:rsidRDefault="0050382B" w14:paraId="358D3788" w14:textId="77777777">
            <w:pPr>
              <w:pStyle w:val="Body"/>
              <w:tabs>
                <w:tab w:val="left" w:pos="284"/>
                <w:tab w:val="left" w:pos="567"/>
                <w:tab w:val="left" w:pos="807"/>
              </w:tabs>
              <w:spacing w:line="360" w:lineRule="auto"/>
              <w:ind w:right="458"/>
              <w:jc w:val="both"/>
              <w:rPr>
                <w:rFonts w:hAnsi="Arial" w:cs="Arial"/>
                <w:color w:val="auto"/>
                <w:sz w:val="20"/>
                <w:szCs w:val="20"/>
                <w:lang w:val="en-US"/>
              </w:rPr>
            </w:pPr>
          </w:p>
          <w:p w:rsidRPr="00501DAF" w:rsidR="0007525B" w:rsidP="00501DAF" w:rsidRDefault="0007525B" w14:paraId="433914EA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both"/>
              <w:rPr>
                <w:rFonts w:cs="Arial"/>
                <w:b/>
                <w:color w:val="282878" w:themeColor="text2"/>
                <w:sz w:val="20"/>
                <w:szCs w:val="20"/>
              </w:rPr>
            </w:pPr>
            <w:r w:rsidRPr="00501DAF">
              <w:rPr>
                <w:rFonts w:cs="Arial"/>
                <w:b/>
                <w:color w:val="282878" w:themeColor="text2"/>
                <w:sz w:val="20"/>
                <w:szCs w:val="20"/>
              </w:rPr>
              <w:t>Title Page</w:t>
            </w:r>
          </w:p>
          <w:p w:rsidRPr="00501DAF" w:rsidR="0007525B" w:rsidP="00501DAF" w:rsidRDefault="0007525B" w14:paraId="0BA9C3C1" w14:textId="52FE44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both"/>
              <w:rPr>
                <w:rFonts w:cs="Arial"/>
                <w:b/>
                <w:color w:val="282878" w:themeColor="text2"/>
                <w:sz w:val="20"/>
                <w:szCs w:val="20"/>
              </w:rPr>
            </w:pPr>
            <w:r w:rsidRPr="00501DAF">
              <w:rPr>
                <w:rFonts w:cs="Arial"/>
                <w:b/>
                <w:color w:val="282878" w:themeColor="text2"/>
                <w:sz w:val="20"/>
                <w:szCs w:val="20"/>
              </w:rPr>
              <w:t>Table of Contents</w:t>
            </w:r>
          </w:p>
          <w:p w:rsidRPr="00501DAF" w:rsidR="0007525B" w:rsidP="00501DAF" w:rsidRDefault="00E03FCF" w14:paraId="54D2D4A2" w14:textId="7777777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</w:tabs>
              <w:jc w:val="both"/>
              <w:rPr>
                <w:rFonts w:cs="Arial"/>
                <w:b/>
                <w:color w:val="282878" w:themeColor="text2"/>
                <w:sz w:val="20"/>
                <w:szCs w:val="20"/>
              </w:rPr>
            </w:pPr>
            <w:r w:rsidRPr="00501DAF">
              <w:rPr>
                <w:rFonts w:cs="Arial"/>
                <w:b/>
                <w:color w:val="282878" w:themeColor="text2"/>
                <w:sz w:val="20"/>
                <w:szCs w:val="20"/>
              </w:rPr>
              <w:t>Introduction</w:t>
            </w:r>
          </w:p>
          <w:p w:rsidRPr="007E7B4A" w:rsidR="00E03FCF" w:rsidP="00536D01" w:rsidRDefault="00E03FCF" w14:paraId="4F94680F" w14:textId="6776267E">
            <w:pPr>
              <w:pStyle w:val="Body"/>
              <w:tabs>
                <w:tab w:val="left" w:pos="284"/>
                <w:tab w:val="left" w:pos="567"/>
                <w:tab w:val="left" w:pos="807"/>
              </w:tabs>
              <w:spacing w:line="360" w:lineRule="auto"/>
              <w:ind w:left="284" w:right="458"/>
              <w:jc w:val="both"/>
              <w:rPr>
                <w:rFonts w:hAnsi="Arial" w:cs="Arial"/>
                <w:color w:val="auto"/>
                <w:sz w:val="20"/>
                <w:szCs w:val="20"/>
                <w:lang w:val="en-US"/>
              </w:rPr>
            </w:pPr>
            <w:r w:rsidRPr="47C354B4" w:rsidR="00E03FCF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Pr="47C354B4" w:rsidR="00E03FCF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A brief description and history of </w:t>
            </w:r>
            <w:r w:rsidRPr="47C354B4" w:rsidR="00536D01">
              <w:rPr>
                <w:rFonts w:hAnsi="Arial" w:cs="Arial"/>
                <w:color w:val="auto"/>
                <w:sz w:val="20"/>
                <w:szCs w:val="20"/>
                <w:lang w:val="en-US"/>
              </w:rPr>
              <w:t>GoPro</w:t>
            </w:r>
            <w:r w:rsidRPr="47C354B4" w:rsidR="00E03FCF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, and the main activities carried out by the </w:t>
            </w:r>
            <w:r w:rsidRPr="47C354B4" w:rsidR="00536D01">
              <w:rPr>
                <w:rFonts w:hAnsi="Arial" w:cs="Arial"/>
                <w:color w:val="auto"/>
                <w:sz w:val="20"/>
                <w:szCs w:val="20"/>
                <w:lang w:val="en-US"/>
              </w:rPr>
              <w:t>bu</w:t>
            </w:r>
            <w:r w:rsidRPr="47C354B4" w:rsidR="00536D01">
              <w:rPr>
                <w:rFonts w:hAnsi="Arial" w:cs="Arial"/>
                <w:color w:val="auto"/>
                <w:sz w:val="20"/>
                <w:szCs w:val="20"/>
                <w:lang w:val="en-US"/>
              </w:rPr>
              <w:t>s</w:t>
            </w:r>
            <w:r w:rsidRPr="47C354B4" w:rsidR="00536D01">
              <w:rPr>
                <w:rFonts w:hAnsi="Arial" w:cs="Arial"/>
                <w:color w:val="auto"/>
                <w:sz w:val="20"/>
                <w:szCs w:val="20"/>
                <w:lang w:val="en-US"/>
              </w:rPr>
              <w:t>ine</w:t>
            </w:r>
            <w:r w:rsidRPr="47C354B4" w:rsidR="00536D01">
              <w:rPr>
                <w:rFonts w:hAnsi="Arial" w:cs="Arial"/>
                <w:color w:val="auto"/>
                <w:sz w:val="20"/>
                <w:szCs w:val="20"/>
                <w:lang w:val="en-US"/>
              </w:rPr>
              <w:t>ss</w:t>
            </w:r>
            <w:r w:rsidRPr="47C354B4" w:rsidR="00E03FCF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. The introduction should include </w:t>
            </w:r>
            <w:r w:rsidRPr="47C354B4" w:rsidR="005737AB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the objective of the report, </w:t>
            </w:r>
            <w:r w:rsidRPr="47C354B4" w:rsidR="00536D01">
              <w:rPr>
                <w:rFonts w:hAnsi="Arial" w:cs="Arial"/>
                <w:color w:val="auto"/>
                <w:sz w:val="20"/>
                <w:szCs w:val="20"/>
                <w:lang w:val="en-US"/>
              </w:rPr>
              <w:t>when</w:t>
            </w:r>
            <w:r w:rsidRPr="47C354B4" w:rsidR="00E03FCF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Pr="47C354B4" w:rsidR="00DB6A20">
              <w:rPr>
                <w:rFonts w:hAnsi="Arial" w:cs="Arial"/>
                <w:color w:val="auto"/>
                <w:sz w:val="20"/>
                <w:szCs w:val="20"/>
                <w:lang w:val="en-US"/>
              </w:rPr>
              <w:t>GoPro</w:t>
            </w:r>
            <w:r w:rsidRPr="47C354B4" w:rsidR="00E03FCF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was set up,</w:t>
            </w:r>
            <w:r w:rsidRPr="47C354B4" w:rsidR="00536D01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the</w:t>
            </w:r>
            <w:r w:rsidRPr="47C354B4" w:rsidR="00E03FCF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Pr="47C354B4" w:rsidR="00536D01">
              <w:rPr>
                <w:rFonts w:hAnsi="Arial" w:cs="Arial"/>
                <w:color w:val="auto"/>
                <w:sz w:val="20"/>
                <w:szCs w:val="20"/>
                <w:lang w:val="en-US"/>
              </w:rPr>
              <w:t>p</w:t>
            </w:r>
            <w:r w:rsidRPr="47C354B4" w:rsidR="00E03FCF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ersonal traits and characteristics of the entrepreneur that has contributed to the entrepreneurial success </w:t>
            </w:r>
            <w:r w:rsidRPr="47C354B4" w:rsidR="00536D01">
              <w:rPr>
                <w:rFonts w:hAnsi="Arial" w:cs="Arial"/>
                <w:color w:val="auto"/>
                <w:sz w:val="20"/>
                <w:szCs w:val="20"/>
                <w:lang w:val="en-US"/>
              </w:rPr>
              <w:t>GoPro</w:t>
            </w:r>
            <w:r w:rsidRPr="47C354B4" w:rsidR="00DB6A20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, the </w:t>
            </w:r>
            <w:r w:rsidRPr="47C354B4" w:rsidR="00DB6A20">
              <w:rPr>
                <w:rFonts w:hAnsi="Arial" w:cs="Arial"/>
                <w:color w:val="auto"/>
                <w:sz w:val="20"/>
                <w:szCs w:val="20"/>
                <w:lang w:val="en-US"/>
              </w:rPr>
              <w:t>mission and vision</w:t>
            </w:r>
            <w:r w:rsidRPr="47C354B4" w:rsidR="00DB6A20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and the</w:t>
            </w:r>
            <w:r w:rsidRPr="47C354B4" w:rsidR="007E7B4A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Pr="47C354B4" w:rsidR="00DB6A20">
              <w:rPr>
                <w:rFonts w:hAnsi="Arial" w:cs="Arial"/>
                <w:color w:val="auto"/>
                <w:sz w:val="20"/>
                <w:szCs w:val="20"/>
                <w:lang w:val="en-US"/>
              </w:rPr>
              <w:t>b</w:t>
            </w:r>
            <w:r w:rsidRPr="47C354B4" w:rsidR="007E7B4A">
              <w:rPr>
                <w:rFonts w:hAnsi="Arial" w:cs="Arial"/>
                <w:color w:val="auto"/>
                <w:sz w:val="20"/>
                <w:szCs w:val="20"/>
                <w:lang w:val="en-US"/>
              </w:rPr>
              <w:t>usiness ownership</w:t>
            </w:r>
            <w:r w:rsidRPr="47C354B4" w:rsidR="00DB6A20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structure</w:t>
            </w:r>
            <w:r w:rsidRPr="47C354B4" w:rsidR="007E7B4A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Pr="007E7B4A" w:rsidR="00E03FCF" w:rsidP="00501DAF" w:rsidRDefault="00E03FCF" w14:paraId="0B68ED5B" w14:textId="2E64A7DA">
            <w:pPr>
              <w:pStyle w:val="Body"/>
              <w:tabs>
                <w:tab w:val="left" w:pos="284"/>
                <w:tab w:val="left" w:pos="567"/>
                <w:tab w:val="left" w:pos="807"/>
              </w:tabs>
              <w:spacing w:line="360" w:lineRule="auto"/>
              <w:ind w:left="284" w:right="458" w:hanging="284"/>
              <w:jc w:val="both"/>
              <w:rPr>
                <w:rFonts w:hAnsi="Arial" w:cs="Arial"/>
                <w:color w:val="auto"/>
                <w:sz w:val="20"/>
                <w:szCs w:val="20"/>
                <w:lang w:val="en-US"/>
              </w:rPr>
            </w:pPr>
            <w:r w:rsidRPr="007E7B4A">
              <w:rPr>
                <w:rFonts w:hAnsi="Arial" w:eastAsia="Calibri" w:cs="Arial"/>
                <w:b/>
                <w:color w:val="282878" w:themeColor="text2"/>
                <w:sz w:val="20"/>
                <w:szCs w:val="20"/>
                <w:bdr w:val="none" w:color="auto" w:sz="0" w:space="0"/>
              </w:rPr>
              <w:t>Problem/ Gap Identification</w:t>
            </w:r>
            <w:r w:rsidRPr="007E7B4A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What factors influenced the entrepreneur to start </w:t>
            </w:r>
            <w:r w:rsidR="00DB6A20">
              <w:rPr>
                <w:rFonts w:hAnsi="Arial" w:cs="Arial"/>
                <w:color w:val="auto"/>
                <w:sz w:val="20"/>
                <w:szCs w:val="20"/>
                <w:lang w:val="en-US"/>
              </w:rPr>
              <w:t>GoPro?</w:t>
            </w:r>
            <w:r w:rsidRPr="007E7B4A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 What specific needs were identified in the industry that the </w:t>
            </w:r>
            <w:r w:rsidR="00B31B3E">
              <w:rPr>
                <w:rFonts w:hAnsi="Arial" w:cs="Arial"/>
                <w:color w:val="auto"/>
                <w:sz w:val="20"/>
                <w:szCs w:val="20"/>
                <w:lang w:val="en-US"/>
              </w:rPr>
              <w:t>business</w:t>
            </w:r>
            <w:r w:rsidRPr="007E7B4A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meets?</w:t>
            </w:r>
            <w:r w:rsidRPr="007E7B4A" w:rsidR="007E7B4A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What </w:t>
            </w:r>
            <w:r w:rsidR="0050382B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are the </w:t>
            </w:r>
            <w:r w:rsidRPr="007E7B4A" w:rsidR="007E7B4A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factors </w:t>
            </w:r>
            <w:r w:rsidR="0050382B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that </w:t>
            </w:r>
            <w:r w:rsidRPr="007E7B4A" w:rsidR="007E7B4A">
              <w:rPr>
                <w:rFonts w:hAnsi="Arial" w:cs="Arial"/>
                <w:color w:val="auto"/>
                <w:sz w:val="20"/>
                <w:szCs w:val="20"/>
                <w:lang w:val="en-US"/>
              </w:rPr>
              <w:t>are contributing</w:t>
            </w:r>
            <w:r w:rsidR="0050382B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 to </w:t>
            </w:r>
            <w:r w:rsidRPr="007E7B4A" w:rsidR="007E7B4A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the business longevity </w:t>
            </w:r>
            <w:r w:rsidR="0050382B">
              <w:rPr>
                <w:rFonts w:hAnsi="Arial" w:cs="Arial"/>
                <w:color w:val="auto"/>
                <w:sz w:val="20"/>
                <w:szCs w:val="20"/>
                <w:lang w:val="en-US"/>
              </w:rPr>
              <w:t>/ continuous existence</w:t>
            </w:r>
            <w:r w:rsidRPr="007E7B4A" w:rsidR="007E7B4A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? What are the </w:t>
            </w:r>
            <w:r w:rsidR="0050382B">
              <w:rPr>
                <w:rFonts w:hAnsi="Arial" w:cs="Arial"/>
                <w:color w:val="auto"/>
                <w:sz w:val="20"/>
                <w:szCs w:val="20"/>
                <w:lang w:val="en-US"/>
              </w:rPr>
              <w:t>challenges facing the business? What are the i</w:t>
            </w:r>
            <w:r w:rsidRPr="007E7B4A" w:rsidR="007E7B4A">
              <w:rPr>
                <w:rFonts w:hAnsi="Arial" w:cs="Arial"/>
                <w:color w:val="auto"/>
                <w:sz w:val="20"/>
                <w:szCs w:val="20"/>
                <w:lang w:val="en-US"/>
              </w:rPr>
              <w:t xml:space="preserve">mpacts of the business on the society </w:t>
            </w:r>
            <w:r w:rsidR="0050382B">
              <w:rPr>
                <w:rFonts w:hAnsi="Arial" w:cs="Arial"/>
                <w:color w:val="auto"/>
                <w:sz w:val="20"/>
                <w:szCs w:val="20"/>
              </w:rPr>
              <w:t xml:space="preserve">? </w:t>
            </w:r>
            <w:r w:rsidR="00DB6A20">
              <w:rPr>
                <w:rFonts w:hAnsi="Arial" w:cs="Arial"/>
                <w:color w:val="auto"/>
                <w:sz w:val="20"/>
                <w:szCs w:val="20"/>
              </w:rPr>
              <w:t>Hint: SWOT / PESTEL tool</w:t>
            </w:r>
          </w:p>
          <w:p w:rsidRPr="00EA0473" w:rsidR="00E40B0A" w:rsidP="007E7B4A" w:rsidRDefault="00E03FCF" w14:paraId="46A3F085" w14:textId="5A9415A8">
            <w:pPr>
              <w:pStyle w:val="BodyA"/>
              <w:tabs>
                <w:tab w:val="left" w:pos="240"/>
                <w:tab w:val="left" w:pos="284"/>
                <w:tab w:val="left" w:pos="567"/>
                <w:tab w:val="left" w:pos="807"/>
              </w:tabs>
              <w:spacing w:after="0" w:line="360" w:lineRule="auto"/>
              <w:ind w:left="284" w:right="45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B4A">
              <w:rPr>
                <w:rFonts w:ascii="Arial" w:hAnsi="Arial" w:eastAsia="Calibri" w:cs="Arial"/>
                <w:b/>
                <w:color w:val="282878" w:themeColor="text2"/>
                <w:sz w:val="20"/>
                <w:szCs w:val="20"/>
                <w:bdr w:val="none" w:color="auto" w:sz="0" w:space="0"/>
              </w:rPr>
              <w:t>Evaluation and Recommendations</w:t>
            </w:r>
            <w:r w:rsidRPr="007E7B4A" w:rsidR="00EA0473">
              <w:rPr>
                <w:rFonts w:ascii="Arial" w:hAnsi="Arial" w:eastAsia="Calibri" w:cs="Arial"/>
                <w:b/>
                <w:color w:val="282878" w:themeColor="text2"/>
                <w:sz w:val="20"/>
                <w:szCs w:val="20"/>
                <w:bdr w:val="none" w:color="auto" w:sz="0" w:space="0"/>
              </w:rPr>
              <w:t>-</w:t>
            </w:r>
            <w:r w:rsidR="00DB6A20">
              <w:rPr>
                <w:rFonts w:ascii="Arial" w:hAnsi="Arial" w:eastAsia="Calibri" w:cs="Arial"/>
                <w:b/>
                <w:color w:val="282878" w:themeColor="text2"/>
                <w:sz w:val="20"/>
                <w:szCs w:val="20"/>
                <w:bdr w:val="none" w:color="auto" w:sz="0" w:space="0"/>
              </w:rPr>
              <w:t xml:space="preserve"> </w:t>
            </w:r>
            <w:r w:rsidRPr="00DB6A20" w:rsidR="00DB6A20">
              <w:rPr>
                <w:rFonts w:ascii="Arial" w:hAnsi="Arial" w:eastAsia="Calibri" w:cs="Arial"/>
                <w:bCs/>
                <w:color w:val="14143C" w:themeColor="text2" w:themeShade="80"/>
                <w:sz w:val="20"/>
                <w:szCs w:val="20"/>
                <w:bdr w:val="none" w:color="auto" w:sz="0" w:space="0"/>
              </w:rPr>
              <w:t xml:space="preserve">Drawing from the </w:t>
            </w:r>
            <w:r w:rsidRPr="00DB6A20" w:rsidR="00DB6A20">
              <w:rPr>
                <w:rFonts w:ascii="Arial" w:hAnsi="Arial" w:cs="Arial"/>
                <w:color w:val="14143C" w:themeColor="text2" w:themeShade="80"/>
                <w:sz w:val="20"/>
                <w:szCs w:val="20"/>
              </w:rPr>
              <w:t xml:space="preserve">findings </w:t>
            </w:r>
            <w:r w:rsidR="00DB6A20">
              <w:rPr>
                <w:rFonts w:ascii="Arial" w:hAnsi="Arial" w:cs="Arial"/>
                <w:sz w:val="20"/>
                <w:szCs w:val="20"/>
              </w:rPr>
              <w:t xml:space="preserve">of the above </w:t>
            </w:r>
            <w:r w:rsidRPr="007E7B4A" w:rsidR="00EA0473">
              <w:rPr>
                <w:rFonts w:ascii="Arial" w:hAnsi="Arial" w:cs="Arial"/>
                <w:sz w:val="20"/>
                <w:szCs w:val="20"/>
              </w:rPr>
              <w:t>analytical tools</w:t>
            </w:r>
            <w:r w:rsidR="00DB6A20">
              <w:rPr>
                <w:rFonts w:ascii="Arial" w:hAnsi="Arial" w:cs="Arial"/>
                <w:sz w:val="20"/>
                <w:szCs w:val="20"/>
              </w:rPr>
              <w:t>,</w:t>
            </w:r>
            <w:r w:rsidRPr="007E7B4A" w:rsidR="00EA04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6A20">
              <w:rPr>
                <w:rFonts w:ascii="Arial" w:hAnsi="Arial" w:cs="Arial"/>
                <w:sz w:val="20"/>
                <w:szCs w:val="20"/>
              </w:rPr>
              <w:t>proffer recommendation for GoPro</w:t>
            </w:r>
            <w:r w:rsidR="00E40B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A0473" w:rsidP="00501DAF" w:rsidRDefault="00EA0473" w14:paraId="574CF6BB" w14:textId="77777777">
            <w:pPr>
              <w:pStyle w:val="Body"/>
              <w:tabs>
                <w:tab w:val="left" w:pos="284"/>
                <w:tab w:val="left" w:pos="567"/>
                <w:tab w:val="left" w:pos="807"/>
              </w:tabs>
              <w:spacing w:line="360" w:lineRule="auto"/>
              <w:ind w:left="284" w:right="458" w:hanging="284"/>
              <w:jc w:val="both"/>
              <w:rPr>
                <w:rFonts w:hAnsi="Arial" w:eastAsia="Calibri" w:cs="Arial"/>
                <w:b/>
                <w:color w:val="282878" w:themeColor="text2"/>
                <w:sz w:val="20"/>
                <w:szCs w:val="20"/>
                <w:bdr w:val="none" w:color="auto" w:sz="0" w:space="0"/>
              </w:rPr>
            </w:pPr>
            <w:r w:rsidRPr="00501DAF">
              <w:rPr>
                <w:rFonts w:hAnsi="Arial" w:eastAsia="Calibri" w:cs="Arial"/>
                <w:b/>
                <w:color w:val="282878" w:themeColor="text2"/>
                <w:sz w:val="20"/>
                <w:szCs w:val="20"/>
                <w:bdr w:val="none" w:color="auto" w:sz="0" w:space="0"/>
              </w:rPr>
              <w:t xml:space="preserve">Reference List </w:t>
            </w:r>
          </w:p>
          <w:p w:rsidRPr="00EA0473" w:rsidR="00E40B0A" w:rsidP="007E7B4A" w:rsidRDefault="0007525B" w14:paraId="6B9C0156" w14:textId="24B635F5">
            <w:pPr>
              <w:pStyle w:val="Body"/>
              <w:tabs>
                <w:tab w:val="left" w:pos="284"/>
                <w:tab w:val="left" w:pos="567"/>
                <w:tab w:val="left" w:pos="807"/>
              </w:tabs>
              <w:spacing w:line="360" w:lineRule="auto"/>
              <w:ind w:left="284" w:right="458" w:hanging="284"/>
              <w:jc w:val="both"/>
              <w:rPr>
                <w:rFonts w:hAnsi="Arial" w:eastAsia="Calibri" w:cs="Arial"/>
                <w:b/>
                <w:color w:val="282878" w:themeColor="text2"/>
                <w:sz w:val="20"/>
                <w:szCs w:val="20"/>
                <w:bdr w:val="none" w:color="auto" w:sz="0" w:space="0"/>
              </w:rPr>
            </w:pPr>
            <w:r w:rsidRPr="00501DAF">
              <w:rPr>
                <w:rFonts w:hAnsi="Arial" w:eastAsia="Calibri" w:cs="Arial"/>
                <w:b/>
                <w:color w:val="282878" w:themeColor="text2"/>
                <w:sz w:val="20"/>
                <w:szCs w:val="20"/>
                <w:bdr w:val="none" w:color="auto" w:sz="0" w:space="0"/>
              </w:rPr>
              <w:t>Appendice</w:t>
            </w:r>
            <w:r w:rsidR="00EA0473">
              <w:rPr>
                <w:rFonts w:hAnsi="Arial" w:eastAsia="Calibri" w:cs="Arial"/>
                <w:b/>
                <w:color w:val="282878" w:themeColor="text2"/>
                <w:sz w:val="20"/>
                <w:szCs w:val="20"/>
                <w:bdr w:val="none" w:color="auto" w:sz="0" w:space="0"/>
              </w:rPr>
              <w:t>s</w:t>
            </w:r>
          </w:p>
        </w:tc>
      </w:tr>
      <w:tr w:rsidRPr="002D0B9E" w:rsidR="000F258D" w:rsidTr="47C354B4" w14:paraId="591F0C2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02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40" w:type="dxa"/>
            <w:shd w:val="clear" w:color="auto" w:fill="FFFFFF" w:themeFill="background2"/>
            <w:tcMar/>
            <w:vAlign w:val="top"/>
          </w:tcPr>
          <w:p w:rsidRPr="001469EC" w:rsidR="00E40B0A" w:rsidP="00E40B0A" w:rsidRDefault="000F258D" w14:paraId="54BC7DB6" w14:textId="4440BD3D">
            <w:pPr>
              <w:ind w:left="426" w:right="272"/>
              <w:jc w:val="both"/>
              <w:rPr>
                <w:rFonts w:cs="Arial"/>
                <w:b/>
                <w:color w:val="282878" w:themeColor="text2"/>
                <w:sz w:val="20"/>
                <w:szCs w:val="20"/>
              </w:rPr>
            </w:pPr>
            <w:r w:rsidRPr="001469EC">
              <w:rPr>
                <w:rFonts w:cs="Arial"/>
                <w:b/>
                <w:color w:val="282878" w:themeColor="text2"/>
                <w:sz w:val="20"/>
                <w:szCs w:val="20"/>
              </w:rPr>
              <w:t>Assessment reference style:</w:t>
            </w:r>
          </w:p>
          <w:p w:rsidRPr="001469EC" w:rsidR="000F258D" w:rsidP="00E40B0A" w:rsidRDefault="000F258D" w14:paraId="024B3016" w14:textId="5E02D0F8">
            <w:pPr>
              <w:pStyle w:val="NoSpacing"/>
              <w:spacing w:line="276" w:lineRule="auto"/>
              <w:ind w:left="426" w:right="272"/>
              <w:jc w:val="both"/>
              <w:rPr>
                <w:rStyle w:val="SubtitleChar"/>
                <w:rFonts w:eastAsia="Calibri"/>
                <w:color w:val="auto"/>
                <w:sz w:val="20"/>
                <w:szCs w:val="20"/>
              </w:rPr>
            </w:pPr>
            <w:r w:rsidRP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>You should refer to a minimum</w:t>
            </w:r>
            <w:r w:rsidRPr="001469EC">
              <w:rPr>
                <w:rStyle w:val="SubtitleChar"/>
                <w:rFonts w:eastAsia="Calibri"/>
                <w:color w:val="auto"/>
                <w:sz w:val="20"/>
                <w:szCs w:val="20"/>
              </w:rPr>
              <w:t xml:space="preserve"> </w:t>
            </w:r>
            <w:r w:rsidRPr="001469EC" w:rsid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of </w:t>
            </w:r>
            <w:r w:rsidR="00EF6564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>4</w:t>
            </w:r>
            <w:r w:rsidRP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>relevant sources for your report</w:t>
            </w:r>
            <w:r w:rsidR="00A3285B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, most of which must be academic relevance such as books, journals, subject periodic. </w:t>
            </w:r>
            <w:r w:rsidR="004A5400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Web sites such as </w:t>
            </w:r>
            <w:r w:rsidR="004A5400">
              <w:rPr>
                <w:rStyle w:val="spellingerror"/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Wikipedia</w:t>
            </w:r>
            <w:r w:rsidR="004A5400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 are not peer reviewed and therefore do not count as academic sources.</w:t>
            </w:r>
            <w:r w:rsidR="004A5400">
              <w:rPr>
                <w:rStyle w:val="eop"/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Please refer to your module handbook </w:t>
            </w:r>
            <w:r w:rsidR="00A3285B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bibliography </w:t>
            </w:r>
            <w:r w:rsidRP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>for a list of useful resources.</w:t>
            </w:r>
            <w:r w:rsidRPr="001469EC">
              <w:rPr>
                <w:rStyle w:val="SubtitleChar"/>
                <w:rFonts w:eastAsia="Calibri"/>
                <w:color w:val="auto"/>
                <w:sz w:val="20"/>
                <w:szCs w:val="20"/>
              </w:rPr>
              <w:t xml:space="preserve">  </w:t>
            </w:r>
          </w:p>
          <w:p w:rsidR="00E40B0A" w:rsidP="00E40B0A" w:rsidRDefault="000F258D" w14:paraId="45E6D9DD" w14:textId="77777777">
            <w:pPr>
              <w:pStyle w:val="NoSpacing"/>
              <w:spacing w:line="276" w:lineRule="auto"/>
              <w:ind w:left="426" w:right="272"/>
              <w:jc w:val="both"/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</w:pPr>
            <w:r w:rsidRP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You must include a Harvard </w:t>
            </w:r>
            <w:r w:rsidRPr="001469EC" w:rsid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APA </w:t>
            </w:r>
            <w:r w:rsidRP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>style reference list</w:t>
            </w:r>
            <w:r w:rsidRPr="001469EC" w:rsid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 for in-text and</w:t>
            </w:r>
            <w:r w:rsidRP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 </w:t>
            </w:r>
            <w:r w:rsidRPr="001469EC" w:rsid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at </w:t>
            </w:r>
            <w:r w:rsidR="00245609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>t</w:t>
            </w:r>
            <w:r w:rsidRPr="00245609" w:rsidR="00245609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he </w:t>
            </w:r>
            <w:r w:rsidRP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>end of your report</w:t>
            </w:r>
            <w:r w:rsidR="00245609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>,</w:t>
            </w:r>
            <w:r w:rsidRPr="00245609" w:rsidR="00245609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 in</w:t>
            </w:r>
            <w:r w:rsidR="00245609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 the</w:t>
            </w:r>
            <w:r w:rsidRPr="00245609" w:rsidR="00245609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 reference list</w:t>
            </w:r>
            <w:r w:rsidRPr="001469EC" w:rsid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 </w:t>
            </w:r>
            <w:r w:rsidR="00A3285B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 </w:t>
            </w:r>
          </w:p>
          <w:p w:rsidRPr="001469EC" w:rsidR="000F258D" w:rsidP="00E40B0A" w:rsidRDefault="000F258D" w14:paraId="63E4BC77" w14:textId="060D4398">
            <w:pPr>
              <w:pStyle w:val="NoSpacing"/>
              <w:spacing w:line="276" w:lineRule="auto"/>
              <w:ind w:left="426" w:right="272"/>
              <w:jc w:val="both"/>
              <w:rPr>
                <w:b/>
                <w:bCs/>
                <w:iCs/>
                <w:color w:val="auto"/>
                <w:sz w:val="20"/>
                <w:szCs w:val="20"/>
              </w:rPr>
            </w:pPr>
            <w:r w:rsidRPr="001469EC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  </w:t>
            </w:r>
          </w:p>
        </w:tc>
      </w:tr>
      <w:tr w:rsidRPr="002D0B9E" w:rsidR="000F258D" w:rsidTr="47C354B4" w14:paraId="5C235686" w14:textId="77777777">
        <w:trPr>
          <w:trHeight w:val="81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40" w:type="dxa"/>
            <w:shd w:val="clear" w:color="auto" w:fill="FFFFFF" w:themeFill="background2"/>
            <w:tcMar/>
            <w:vAlign w:val="top"/>
          </w:tcPr>
          <w:p w:rsidRPr="00E40B0A" w:rsidR="00E40B0A" w:rsidP="00E40B0A" w:rsidRDefault="000F258D" w14:paraId="6318947B" w14:textId="66272041">
            <w:pPr>
              <w:ind w:left="426" w:right="272"/>
              <w:jc w:val="both"/>
              <w:rPr>
                <w:rFonts w:cs="Arial"/>
                <w:b/>
                <w:color w:val="282878" w:themeColor="text2"/>
                <w:sz w:val="20"/>
                <w:szCs w:val="20"/>
              </w:rPr>
            </w:pPr>
            <w:r w:rsidRPr="001469EC">
              <w:rPr>
                <w:rFonts w:cs="Arial"/>
                <w:b/>
                <w:color w:val="282878" w:themeColor="text2"/>
                <w:sz w:val="20"/>
                <w:szCs w:val="20"/>
              </w:rPr>
              <w:t>Expected word count:</w:t>
            </w:r>
          </w:p>
          <w:p w:rsidR="000F258D" w:rsidP="00E40B0A" w:rsidRDefault="000F258D" w14:paraId="097EF26E" w14:textId="0E788D64">
            <w:pPr>
              <w:pStyle w:val="NoSpacing"/>
              <w:spacing w:line="276" w:lineRule="auto"/>
              <w:ind w:left="426" w:right="272"/>
              <w:jc w:val="both"/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</w:pPr>
            <w:r w:rsidRPr="00A3285B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You are expected to write </w:t>
            </w:r>
            <w:r w:rsidRPr="00A3285B" w:rsidR="00AD4192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>1</w:t>
            </w:r>
            <w:r w:rsidR="007E7B4A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>0</w:t>
            </w:r>
            <w:r w:rsidRPr="00A3285B" w:rsidR="00AD4192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>00</w:t>
            </w:r>
            <w:r w:rsidRPr="00A3285B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 words, following the specific structure outlined above.</w:t>
            </w:r>
            <w:r w:rsidRPr="00A3285B" w:rsidR="00A3285B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 You are expected to fully utilise this limit</w:t>
            </w:r>
            <w:r w:rsidR="00DB6A20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 xml:space="preserve"> and do not exceed </w:t>
            </w:r>
            <w:r w:rsidRPr="00A3285B" w:rsidR="00A3285B">
              <w:rPr>
                <w:rStyle w:val="SubtitleChar"/>
                <w:rFonts w:eastAsia="Calibri"/>
                <w:b w:val="0"/>
                <w:color w:val="auto"/>
                <w:sz w:val="20"/>
                <w:szCs w:val="20"/>
              </w:rPr>
              <w:t>10% over the word count</w:t>
            </w:r>
          </w:p>
          <w:p w:rsidRPr="00A3285B" w:rsidR="00E40B0A" w:rsidP="00E40B0A" w:rsidRDefault="00E40B0A" w14:paraId="7FBBA12E" w14:textId="69054041">
            <w:pPr>
              <w:pStyle w:val="NoSpacing"/>
              <w:spacing w:line="276" w:lineRule="auto"/>
              <w:ind w:left="426" w:right="272"/>
              <w:jc w:val="both"/>
              <w:rPr>
                <w:b/>
                <w:color w:val="auto"/>
                <w:szCs w:val="18"/>
              </w:rPr>
            </w:pPr>
          </w:p>
        </w:tc>
      </w:tr>
    </w:tbl>
    <w:p w:rsidRPr="000B1AB0" w:rsidR="00796D69" w:rsidP="00E40B0A" w:rsidRDefault="00796D69" w14:paraId="52BB3369" w14:textId="77777777">
      <w:pPr>
        <w:ind w:left="426" w:right="272"/>
        <w:jc w:val="both"/>
        <w:rPr>
          <w:sz w:val="16"/>
        </w:rPr>
      </w:pPr>
    </w:p>
    <w:p w:rsidRPr="00402D7B" w:rsidR="00796D69" w:rsidP="00E40B0A" w:rsidRDefault="00796D69" w14:paraId="72B03016" w14:textId="77777777">
      <w:pPr>
        <w:pStyle w:val="Subtitle"/>
        <w:spacing w:before="0" w:after="0"/>
        <w:ind w:left="426" w:right="272"/>
        <w:jc w:val="both"/>
        <w:rPr>
          <w:color w:val="282878" w:themeColor="text2"/>
          <w:sz w:val="24"/>
        </w:rPr>
      </w:pPr>
      <w:r w:rsidRPr="00402D7B">
        <w:rPr>
          <w:color w:val="282878" w:themeColor="text2"/>
          <w:sz w:val="24"/>
        </w:rPr>
        <w:lastRenderedPageBreak/>
        <w:t>Learning Outcomes Assessed: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56619" w:rsidTr="29CC0682" w14:paraId="26FD702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40" w:type="dxa"/>
            <w:shd w:val="clear" w:color="auto" w:fill="auto"/>
            <w:tcMar/>
          </w:tcPr>
          <w:p w:rsidR="00E40B0A" w:rsidP="00E40B0A" w:rsidRDefault="00E40B0A" w14:paraId="290F415C" w14:textId="77777777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76" w:lineRule="auto"/>
              <w:ind w:left="426" w:right="272"/>
              <w:jc w:val="both"/>
              <w:rPr>
                <w:rFonts w:cs="Arial"/>
                <w:color w:val="auto"/>
                <w:sz w:val="20"/>
              </w:rPr>
            </w:pPr>
          </w:p>
          <w:p w:rsidRPr="00DB6A20" w:rsidR="00DB6A20" w:rsidP="29CC0682" w:rsidRDefault="00DB6A20" w14:paraId="31591357" w14:textId="5166B872">
            <w:pPr>
              <w:pStyle w:val="CommentText"/>
              <w:numPr>
                <w:ilvl w:val="3"/>
                <w:numId w:val="27"/>
              </w:numPr>
              <w:bidi w:val="0"/>
              <w:spacing w:before="0" w:beforeAutospacing="off" w:after="0" w:afterAutospacing="off" w:line="276" w:lineRule="auto"/>
              <w:ind w:left="426" w:right="272" w:hanging="284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393839" w:themeColor="text1" w:themeTint="FF" w:themeShade="FF"/>
                <w:sz w:val="18"/>
                <w:szCs w:val="18"/>
              </w:rPr>
            </w:pPr>
            <w:r w:rsidRPr="29CC0682" w:rsidR="00DB6A20">
              <w:rPr>
                <w:rFonts w:cs="Arial"/>
              </w:rPr>
              <w:t>T</w:t>
            </w:r>
            <w:r w:rsidRPr="29CC0682" w:rsidR="00DB6A2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o </w:t>
            </w:r>
            <w:r w:rsidRPr="29CC0682" w:rsidR="00DB6A2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29CC0682" w:rsidR="00DB6A2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h</w:t>
            </w:r>
            <w:r w:rsidRPr="29CC0682" w:rsidR="00DB6A2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ow an under</w:t>
            </w:r>
            <w:r w:rsidRPr="29CC0682" w:rsidR="00DB6A2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29CC0682" w:rsidR="00DB6A2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tanding of </w:t>
            </w:r>
            <w:r w:rsidRPr="29CC0682" w:rsidR="00DB6A2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the connection between an individual’</w:t>
            </w:r>
            <w:r w:rsidRPr="29CC0682" w:rsidR="00DB6A2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29CC0682" w:rsidR="00DB6A2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29CC0682" w:rsidR="00DB6A20">
              <w:rPr>
                <w:rFonts w:cs="Arial"/>
                <w:b w:val="0"/>
                <w:bCs w:val="0"/>
                <w:color w:val="auto"/>
                <w:sz w:val="20"/>
                <w:szCs w:val="20"/>
                <w:highlight w:val="yellow"/>
              </w:rPr>
              <w:t xml:space="preserve">trait, </w:t>
            </w:r>
            <w:r w:rsidRPr="29CC0682" w:rsidR="00DB6A20">
              <w:rPr>
                <w:rFonts w:cs="Arial"/>
                <w:b w:val="0"/>
                <w:bCs w:val="0"/>
                <w:color w:val="auto"/>
                <w:sz w:val="20"/>
                <w:szCs w:val="20"/>
                <w:highlight w:val="yellow"/>
              </w:rPr>
              <w:t xml:space="preserve">idea and 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  <w:highlight w:val="yellow"/>
              </w:rPr>
              <w:t>entrepreneur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hip, and how factor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 may hinder or 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upport the 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ucce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ss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 of a bu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ine</w:t>
            </w:r>
            <w:r w:rsidRPr="29CC0682" w:rsidR="00952C33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ss</w:t>
            </w:r>
          </w:p>
          <w:p w:rsidRPr="00A3285B" w:rsidR="00E40B0A" w:rsidP="47C354B4" w:rsidRDefault="00952C33" w14:paraId="4BA8D4ED" w14:textId="57783EF9">
            <w:pPr>
              <w:pStyle w:val="CommentText"/>
              <w:numPr>
                <w:ilvl w:val="3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76" w:lineRule="auto"/>
              <w:ind w:left="426" w:right="272" w:hanging="284"/>
              <w:jc w:val="both"/>
              <w:rPr>
                <w:rFonts w:eastAsia="Arial" w:cs="Arial"/>
                <w:color w:val="auto"/>
              </w:rPr>
            </w:pPr>
            <w:r w:rsidRPr="29CC0682" w:rsidR="464840D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The u</w:t>
            </w:r>
            <w:r w:rsidRPr="29CC0682" w:rsidR="464840D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29CC0682" w:rsidR="464840D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e of relevant academic </w:t>
            </w:r>
            <w:r w:rsidRPr="29CC0682" w:rsidR="464840D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29CC0682" w:rsidR="464840D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ource</w:t>
            </w:r>
            <w:r w:rsidRPr="29CC0682" w:rsidR="464840D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29CC0682" w:rsidR="3556F305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29CC0682" w:rsidR="464840D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to analy</w:t>
            </w:r>
            <w:r w:rsidRPr="29CC0682" w:rsidR="464840D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29CC0682" w:rsidR="464840D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e, integrate and </w:t>
            </w:r>
            <w:r w:rsidRPr="29CC0682" w:rsidR="464840D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29CC0682" w:rsidR="464840D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uppor</w:t>
            </w:r>
            <w:r w:rsidRPr="29CC0682" w:rsidR="464840D0">
              <w:rPr>
                <w:rFonts w:cs="Arial"/>
                <w:b w:val="0"/>
                <w:bCs w:val="0"/>
                <w:color w:val="auto"/>
                <w:sz w:val="20"/>
                <w:szCs w:val="20"/>
                <w:highlight w:val="yellow"/>
              </w:rPr>
              <w:t>t ‘1’.</w:t>
            </w:r>
          </w:p>
        </w:tc>
      </w:tr>
    </w:tbl>
    <w:p w:rsidRPr="000B1AB0" w:rsidR="00796D69" w:rsidP="00E40B0A" w:rsidRDefault="00796D69" w14:paraId="63C52D49" w14:textId="77777777">
      <w:pPr>
        <w:pStyle w:val="Subtitle"/>
        <w:spacing w:before="0" w:after="0"/>
        <w:ind w:left="426" w:right="272"/>
        <w:jc w:val="both"/>
        <w:rPr>
          <w:sz w:val="24"/>
        </w:rPr>
      </w:pPr>
    </w:p>
    <w:p w:rsidRPr="00402D7B" w:rsidR="00796D69" w:rsidP="00E40B0A" w:rsidRDefault="00796D69" w14:paraId="1E67398A" w14:textId="77777777">
      <w:pPr>
        <w:pStyle w:val="Subtitle"/>
        <w:spacing w:before="0" w:after="0"/>
        <w:ind w:left="426" w:right="272"/>
        <w:jc w:val="both"/>
        <w:rPr>
          <w:color w:val="282878" w:themeColor="text2"/>
          <w:sz w:val="24"/>
        </w:rPr>
      </w:pPr>
      <w:r w:rsidRPr="00402D7B">
        <w:rPr>
          <w:color w:val="282878" w:themeColor="text2"/>
          <w:sz w:val="24"/>
        </w:rPr>
        <w:t>Submission Requirements: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C75014" w:rsidTr="00501DAF" w14:paraId="72B6BA2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40" w:type="dxa"/>
            <w:shd w:val="clear" w:color="auto" w:fill="auto"/>
          </w:tcPr>
          <w:p w:rsidRPr="00E40B0A" w:rsidR="00E40B0A" w:rsidP="00E40B0A" w:rsidRDefault="00E40B0A" w14:paraId="07E4C22D" w14:textId="77777777">
            <w:pPr>
              <w:pStyle w:val="CommentText"/>
              <w:spacing w:before="0" w:after="0" w:line="276" w:lineRule="auto"/>
              <w:ind w:left="426" w:right="272"/>
              <w:jc w:val="both"/>
              <w:rPr>
                <w:rFonts w:cs="Arial"/>
                <w:b w:val="0"/>
                <w:color w:val="auto"/>
                <w:sz w:val="20"/>
              </w:rPr>
            </w:pPr>
          </w:p>
          <w:p w:rsidRPr="00A3285B" w:rsidR="00F20B78" w:rsidP="00E40B0A" w:rsidRDefault="00C75014" w14:paraId="0EFCD61A" w14:textId="7B4B03FC">
            <w:pPr>
              <w:pStyle w:val="CommentText"/>
              <w:numPr>
                <w:ilvl w:val="0"/>
                <w:numId w:val="25"/>
              </w:numPr>
              <w:spacing w:before="0" w:after="0" w:line="276" w:lineRule="auto"/>
              <w:ind w:left="426" w:right="272" w:hanging="284"/>
              <w:jc w:val="both"/>
              <w:rPr>
                <w:rFonts w:cs="Arial"/>
                <w:b w:val="0"/>
                <w:color w:val="auto"/>
                <w:sz w:val="20"/>
              </w:rPr>
            </w:pPr>
            <w:r w:rsidRPr="00A3285B">
              <w:rPr>
                <w:rFonts w:cs="Arial"/>
                <w:b w:val="0"/>
                <w:color w:val="auto"/>
                <w:sz w:val="20"/>
              </w:rPr>
              <w:t xml:space="preserve">You must type your assessment in Arial font 11, with </w:t>
            </w:r>
            <w:r w:rsidRPr="00A3285B" w:rsidR="00AD4192">
              <w:rPr>
                <w:rFonts w:cs="Arial"/>
                <w:b w:val="0"/>
                <w:color w:val="auto"/>
                <w:sz w:val="20"/>
              </w:rPr>
              <w:t>1.15</w:t>
            </w:r>
            <w:r w:rsidRPr="00A3285B">
              <w:rPr>
                <w:rFonts w:cs="Arial"/>
                <w:b w:val="0"/>
                <w:color w:val="auto"/>
                <w:sz w:val="20"/>
              </w:rPr>
              <w:t xml:space="preserve"> spacing.</w:t>
            </w:r>
          </w:p>
          <w:p w:rsidRPr="00A3285B" w:rsidR="00B56619" w:rsidP="00E40B0A" w:rsidRDefault="00C75014" w14:paraId="08F8ABC0" w14:textId="25502735">
            <w:pPr>
              <w:pStyle w:val="CommentText"/>
              <w:numPr>
                <w:ilvl w:val="0"/>
                <w:numId w:val="25"/>
              </w:numPr>
              <w:spacing w:before="0" w:after="0" w:line="276" w:lineRule="auto"/>
              <w:ind w:left="426" w:right="272" w:hanging="284"/>
              <w:jc w:val="both"/>
              <w:rPr>
                <w:rFonts w:cs="Arial"/>
                <w:b w:val="0"/>
                <w:color w:val="auto"/>
                <w:sz w:val="20"/>
              </w:rPr>
            </w:pPr>
            <w:r w:rsidRPr="00A3285B">
              <w:rPr>
                <w:rFonts w:cs="Arial"/>
                <w:b w:val="0"/>
                <w:color w:val="auto"/>
                <w:sz w:val="20"/>
              </w:rPr>
              <w:t>You must submit the assessment electronically via the VLE module page</w:t>
            </w:r>
            <w:r w:rsidRPr="00A3285B" w:rsidR="001469EC">
              <w:rPr>
                <w:rFonts w:cs="Arial"/>
                <w:b w:val="0"/>
                <w:color w:val="auto"/>
                <w:sz w:val="20"/>
              </w:rPr>
              <w:t>, within the Assessment Theme</w:t>
            </w:r>
            <w:r w:rsidRPr="00A3285B">
              <w:rPr>
                <w:rFonts w:cs="Arial"/>
                <w:b w:val="0"/>
                <w:color w:val="auto"/>
                <w:sz w:val="20"/>
              </w:rPr>
              <w:t xml:space="preserve">. </w:t>
            </w:r>
          </w:p>
          <w:p w:rsidRPr="00A3285B" w:rsidR="00F20B78" w:rsidP="00E40B0A" w:rsidRDefault="00C75014" w14:paraId="1274863D" w14:textId="1B4E91B4">
            <w:pPr>
              <w:pStyle w:val="CommentText"/>
              <w:numPr>
                <w:ilvl w:val="0"/>
                <w:numId w:val="25"/>
              </w:numPr>
              <w:spacing w:before="0" w:after="0" w:line="276" w:lineRule="auto"/>
              <w:ind w:left="426" w:right="272" w:hanging="284"/>
              <w:jc w:val="both"/>
              <w:rPr>
                <w:rFonts w:cs="Arial"/>
                <w:b w:val="0"/>
                <w:color w:val="auto"/>
                <w:sz w:val="20"/>
              </w:rPr>
            </w:pPr>
            <w:r w:rsidRPr="001469EC">
              <w:rPr>
                <w:rFonts w:cs="Arial"/>
                <w:b w:val="0"/>
                <w:color w:val="auto"/>
                <w:sz w:val="20"/>
              </w:rPr>
              <w:t>Please ensure you submit it via Turnitin</w:t>
            </w:r>
            <w:r w:rsidR="00AD4192">
              <w:rPr>
                <w:rFonts w:cs="Arial"/>
                <w:b w:val="0"/>
                <w:color w:val="auto"/>
                <w:sz w:val="20"/>
              </w:rPr>
              <w:t xml:space="preserve"> as Word or Pdf</w:t>
            </w:r>
            <w:r w:rsidR="00F20B78">
              <w:rPr>
                <w:rFonts w:cs="Arial"/>
                <w:b w:val="0"/>
                <w:color w:val="auto"/>
                <w:sz w:val="20"/>
              </w:rPr>
              <w:t>.</w:t>
            </w:r>
          </w:p>
          <w:p w:rsidRPr="00E40B0A" w:rsidR="00C75014" w:rsidP="00E40B0A" w:rsidRDefault="00C75014" w14:paraId="76D3815C" w14:textId="77777777">
            <w:pPr>
              <w:pStyle w:val="CommentText"/>
              <w:numPr>
                <w:ilvl w:val="0"/>
                <w:numId w:val="25"/>
              </w:numPr>
              <w:spacing w:before="0" w:after="0" w:line="276" w:lineRule="auto"/>
              <w:ind w:left="426" w:right="272" w:hanging="284"/>
              <w:jc w:val="both"/>
              <w:rPr>
                <w:rFonts w:cs="Arial"/>
                <w:b w:val="0"/>
                <w:color w:val="auto"/>
                <w:sz w:val="20"/>
              </w:rPr>
            </w:pPr>
            <w:r w:rsidRPr="001469EC">
              <w:rPr>
                <w:rFonts w:cs="Arial"/>
                <w:b w:val="0"/>
                <w:color w:val="auto"/>
                <w:sz w:val="20"/>
              </w:rPr>
              <w:t xml:space="preserve">Assessments submitted after the submission deadline </w:t>
            </w:r>
            <w:r w:rsidR="00AD4192">
              <w:rPr>
                <w:rFonts w:cs="Arial"/>
                <w:b w:val="0"/>
                <w:color w:val="auto"/>
                <w:sz w:val="20"/>
              </w:rPr>
              <w:t>will</w:t>
            </w:r>
            <w:r w:rsidRPr="001469EC">
              <w:rPr>
                <w:rFonts w:cs="Arial"/>
                <w:b w:val="0"/>
                <w:color w:val="auto"/>
                <w:sz w:val="20"/>
              </w:rPr>
              <w:t xml:space="preserve"> incur penalties </w:t>
            </w:r>
            <w:r w:rsidR="00AD4192">
              <w:rPr>
                <w:rFonts w:cs="Arial"/>
                <w:b w:val="0"/>
                <w:color w:val="auto"/>
                <w:sz w:val="20"/>
              </w:rPr>
              <w:t xml:space="preserve">as per the College’s Assessment Rules and Regulations </w:t>
            </w:r>
            <w:r w:rsidR="0099599A">
              <w:rPr>
                <w:rFonts w:cs="Arial"/>
                <w:b w:val="0"/>
                <w:color w:val="auto"/>
                <w:sz w:val="20"/>
              </w:rPr>
              <w:t xml:space="preserve"> </w:t>
            </w:r>
          </w:p>
          <w:p w:rsidRPr="00F20B78" w:rsidR="00E40B0A" w:rsidP="00E40B0A" w:rsidRDefault="00E40B0A" w14:paraId="49DB0760" w14:textId="78BFF2D3">
            <w:pPr>
              <w:pStyle w:val="CommentText"/>
              <w:spacing w:before="0" w:after="0" w:line="276" w:lineRule="auto"/>
              <w:ind w:left="426" w:right="272"/>
              <w:jc w:val="both"/>
              <w:rPr>
                <w:rFonts w:cs="Arial"/>
                <w:b w:val="0"/>
                <w:color w:val="auto"/>
                <w:sz w:val="20"/>
              </w:rPr>
            </w:pPr>
          </w:p>
        </w:tc>
      </w:tr>
    </w:tbl>
    <w:p w:rsidRPr="000B1AB0" w:rsidR="00796D69" w:rsidP="00E40B0A" w:rsidRDefault="00796D69" w14:paraId="7589986B" w14:textId="77777777">
      <w:pPr>
        <w:pStyle w:val="Subtitle"/>
        <w:spacing w:before="0" w:after="0"/>
        <w:ind w:left="426" w:right="272"/>
        <w:jc w:val="both"/>
        <w:rPr>
          <w:sz w:val="24"/>
        </w:rPr>
      </w:pPr>
    </w:p>
    <w:p w:rsidR="00796D69" w:rsidP="00E40B0A" w:rsidRDefault="00796D69" w14:paraId="3AA94558" w14:textId="77777777">
      <w:pPr>
        <w:pStyle w:val="Subtitle"/>
        <w:spacing w:before="0" w:after="0"/>
        <w:ind w:left="426" w:right="272"/>
        <w:jc w:val="both"/>
        <w:rPr>
          <w:color w:val="282878" w:themeColor="text2"/>
          <w:sz w:val="24"/>
        </w:rPr>
      </w:pPr>
      <w:r w:rsidRPr="00402D7B">
        <w:rPr>
          <w:color w:val="282878" w:themeColor="text2"/>
          <w:sz w:val="24"/>
        </w:rPr>
        <w:t>Assessment Mark</w:t>
      </w:r>
      <w:r w:rsidR="00987299">
        <w:rPr>
          <w:color w:val="282878" w:themeColor="text2"/>
          <w:sz w:val="24"/>
        </w:rPr>
        <w:t>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EE53DC" w:rsidTr="47C354B4" w14:paraId="586D93F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740" w:type="dxa"/>
            <w:shd w:val="clear" w:color="auto" w:fill="auto"/>
            <w:tcMar/>
          </w:tcPr>
          <w:p w:rsidR="00E40B0A" w:rsidP="00E40B0A" w:rsidRDefault="00E40B0A" w14:paraId="204ACB22" w14:textId="77777777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76" w:lineRule="auto"/>
              <w:ind w:left="426" w:right="272"/>
              <w:jc w:val="both"/>
              <w:rPr>
                <w:rFonts w:cs="Arial"/>
                <w:color w:val="auto"/>
                <w:sz w:val="20"/>
              </w:rPr>
            </w:pPr>
          </w:p>
          <w:p w:rsidR="00F20B78" w:rsidP="00E40B0A" w:rsidRDefault="00E03FCF" w14:paraId="47E2A5A4" w14:textId="54480B7C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76" w:lineRule="auto"/>
              <w:ind w:left="426" w:right="272"/>
              <w:jc w:val="both"/>
              <w:rPr>
                <w:rFonts w:cs="Arial"/>
                <w:color w:val="auto"/>
                <w:sz w:val="20"/>
              </w:rPr>
            </w:pPr>
            <w:r w:rsidRPr="00F20B78">
              <w:rPr>
                <w:rFonts w:cs="Arial"/>
                <w:b w:val="0"/>
                <w:color w:val="auto"/>
                <w:sz w:val="20"/>
              </w:rPr>
              <w:t xml:space="preserve">The </w:t>
            </w:r>
            <w:r w:rsidRPr="00F20B78" w:rsidR="00F20B78">
              <w:rPr>
                <w:rFonts w:cs="Arial"/>
                <w:b w:val="0"/>
                <w:color w:val="auto"/>
                <w:sz w:val="20"/>
              </w:rPr>
              <w:t>assessment will be marked using the following marking criteria</w:t>
            </w:r>
          </w:p>
          <w:p w:rsidRPr="00245609" w:rsidR="00E40B0A" w:rsidP="00E40B0A" w:rsidRDefault="00E40B0A" w14:paraId="1BED9DBC" w14:textId="77777777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276" w:lineRule="auto"/>
              <w:ind w:left="426" w:right="272"/>
              <w:jc w:val="both"/>
              <w:rPr>
                <w:rFonts w:cs="Arial"/>
                <w:color w:val="auto"/>
                <w:sz w:val="20"/>
              </w:rPr>
            </w:pPr>
          </w:p>
          <w:p w:rsidRPr="00F20B78" w:rsidR="00B43021" w:rsidP="00E40B0A" w:rsidRDefault="00B31B3E" w14:paraId="7442AF0D" w14:textId="56C93ABB">
            <w:pPr>
              <w:pStyle w:val="CommentText"/>
              <w:numPr>
                <w:ilvl w:val="0"/>
                <w:numId w:val="26"/>
              </w:numPr>
              <w:spacing w:before="0" w:after="0" w:line="276" w:lineRule="auto"/>
              <w:ind w:left="426" w:right="272" w:hanging="426"/>
              <w:jc w:val="both"/>
              <w:rPr>
                <w:rFonts w:cs="Arial"/>
                <w:b w:val="0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Introduction</w:t>
            </w:r>
            <w:r w:rsidRPr="00F20B78" w:rsidR="00B43021">
              <w:rPr>
                <w:rFonts w:cs="Arial"/>
                <w:b w:val="0"/>
                <w:color w:val="auto"/>
                <w:sz w:val="20"/>
              </w:rPr>
              <w:t xml:space="preserve"> – </w:t>
            </w:r>
            <w:r>
              <w:rPr>
                <w:rFonts w:cs="Arial"/>
                <w:b w:val="0"/>
                <w:color w:val="auto"/>
                <w:sz w:val="20"/>
              </w:rPr>
              <w:t xml:space="preserve">A clear objective of the report and an overview of GoPro  </w:t>
            </w:r>
            <w:r w:rsidRPr="00E40B0A">
              <w:rPr>
                <w:rFonts w:cs="Arial"/>
                <w:b w:val="0"/>
                <w:color w:val="auto"/>
                <w:sz w:val="20"/>
              </w:rPr>
              <w:t>(</w:t>
            </w:r>
            <w:r>
              <w:rPr>
                <w:rFonts w:cs="Arial"/>
                <w:b w:val="0"/>
                <w:color w:val="auto"/>
                <w:sz w:val="20"/>
              </w:rPr>
              <w:t>2.5 marks)</w:t>
            </w:r>
          </w:p>
          <w:p w:rsidRPr="00B31B3E" w:rsidR="00B31B3E" w:rsidP="00B31B3E" w:rsidRDefault="00B31B3E" w14:paraId="5F6E7917" w14:textId="77777777">
            <w:pPr>
              <w:pStyle w:val="CommentText"/>
              <w:numPr>
                <w:ilvl w:val="0"/>
                <w:numId w:val="26"/>
              </w:numPr>
              <w:spacing w:before="0" w:after="0" w:line="276" w:lineRule="auto"/>
              <w:ind w:left="426" w:right="272" w:hanging="426"/>
              <w:jc w:val="both"/>
              <w:rPr>
                <w:rFonts w:cs="Arial"/>
                <w:b w:val="0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Problem and Gap Identification</w:t>
            </w:r>
            <w:r w:rsidRPr="00F20B78" w:rsidR="000F258D">
              <w:rPr>
                <w:rFonts w:cs="Arial"/>
                <w:b w:val="0"/>
                <w:color w:val="auto"/>
                <w:sz w:val="20"/>
              </w:rPr>
              <w:t xml:space="preserve"> –</w:t>
            </w:r>
            <w:r>
              <w:rPr>
                <w:rFonts w:cs="Arial"/>
                <w:b w:val="0"/>
                <w:color w:val="auto"/>
                <w:sz w:val="20"/>
              </w:rPr>
              <w:t xml:space="preserve"> A clear description of what inspired the establishment of GoPro and what product gap the business fulfils in the market </w:t>
            </w:r>
            <w:r w:rsidRPr="00E40B0A" w:rsidR="007A2050">
              <w:rPr>
                <w:rFonts w:cs="Arial"/>
                <w:b w:val="0"/>
                <w:color w:val="auto"/>
                <w:sz w:val="20"/>
              </w:rPr>
              <w:t>(</w:t>
            </w:r>
            <w:r>
              <w:rPr>
                <w:rFonts w:cs="Arial"/>
                <w:b w:val="0"/>
                <w:color w:val="auto"/>
                <w:sz w:val="20"/>
              </w:rPr>
              <w:t>5 marks</w:t>
            </w:r>
            <w:r w:rsidR="007A2050">
              <w:rPr>
                <w:rFonts w:cs="Arial"/>
                <w:b w:val="0"/>
                <w:color w:val="auto"/>
                <w:sz w:val="20"/>
              </w:rPr>
              <w:t>)</w:t>
            </w:r>
            <w:r w:rsidRPr="00F20B78" w:rsidR="000F258D">
              <w:rPr>
                <w:rFonts w:cs="Arial"/>
                <w:b w:val="0"/>
                <w:color w:val="auto"/>
                <w:sz w:val="20"/>
              </w:rPr>
              <w:t>.</w:t>
            </w:r>
          </w:p>
          <w:p w:rsidRPr="00B31B3E" w:rsidR="00B31B3E" w:rsidP="00B31B3E" w:rsidRDefault="00B31B3E" w14:paraId="1EDB7287" w14:textId="77777777">
            <w:pPr>
              <w:pStyle w:val="CommentText"/>
              <w:numPr>
                <w:ilvl w:val="0"/>
                <w:numId w:val="26"/>
              </w:numPr>
              <w:spacing w:before="0" w:after="0" w:line="276" w:lineRule="auto"/>
              <w:ind w:left="426" w:right="272" w:hanging="426"/>
              <w:jc w:val="both"/>
              <w:rPr>
                <w:rFonts w:cs="Arial"/>
                <w:b w:val="0"/>
                <w:color w:val="auto"/>
                <w:sz w:val="20"/>
              </w:rPr>
            </w:pPr>
            <w:r w:rsidRPr="0040496B">
              <w:rPr>
                <w:rFonts w:eastAsia="Times New Roman" w:cs="Arial"/>
                <w:bCs/>
                <w:color w:val="14143C" w:themeColor="text2" w:themeShade="80"/>
                <w:lang w:val="en-US" w:bidi="en-US"/>
              </w:rPr>
              <w:t xml:space="preserve">Business / Market Analysis </w:t>
            </w:r>
            <w:r w:rsidRPr="00B31B3E" w:rsidR="00B43021">
              <w:rPr>
                <w:rFonts w:cs="Arial"/>
                <w:bCs/>
                <w:color w:val="auto"/>
              </w:rPr>
              <w:t>–</w:t>
            </w:r>
            <w:r w:rsidRPr="00B31B3E" w:rsidR="00B43021">
              <w:rPr>
                <w:rFonts w:cs="Arial"/>
                <w:b w:val="0"/>
                <w:color w:val="auto"/>
              </w:rPr>
              <w:t xml:space="preserve"> </w:t>
            </w:r>
          </w:p>
          <w:p w:rsidRPr="00B31B3E" w:rsidR="00B31B3E" w:rsidP="00B31B3E" w:rsidRDefault="00B31B3E" w14:paraId="154FED4F" w14:textId="77777777">
            <w:pPr>
              <w:pStyle w:val="CommentText"/>
              <w:numPr>
                <w:ilvl w:val="3"/>
                <w:numId w:val="28"/>
              </w:numPr>
              <w:spacing w:before="0" w:after="0" w:line="276" w:lineRule="auto"/>
              <w:ind w:right="272"/>
              <w:jc w:val="both"/>
              <w:rPr>
                <w:rFonts w:cs="Arial"/>
                <w:b w:val="0"/>
                <w:color w:val="auto"/>
                <w:sz w:val="20"/>
              </w:rPr>
            </w:pPr>
            <w:r w:rsidRPr="00B31B3E">
              <w:rPr>
                <w:rFonts w:eastAsia="Times New Roman" w:cs="Arial"/>
                <w:bCs/>
                <w:lang w:val="en-US" w:bidi="en-US"/>
              </w:rPr>
              <w:t>A clear description of the success factors</w:t>
            </w:r>
          </w:p>
          <w:p w:rsidRPr="00B31B3E" w:rsidR="00B31B3E" w:rsidP="00B31B3E" w:rsidRDefault="00B31B3E" w14:paraId="68787C55" w14:textId="77777777">
            <w:pPr>
              <w:pStyle w:val="CommentText"/>
              <w:numPr>
                <w:ilvl w:val="3"/>
                <w:numId w:val="28"/>
              </w:numPr>
              <w:spacing w:before="0" w:after="0" w:line="276" w:lineRule="auto"/>
              <w:ind w:right="272"/>
              <w:jc w:val="both"/>
              <w:rPr>
                <w:rFonts w:cs="Arial"/>
                <w:b w:val="0"/>
                <w:color w:val="auto"/>
                <w:sz w:val="20"/>
              </w:rPr>
            </w:pPr>
            <w:r w:rsidRPr="00B31B3E">
              <w:rPr>
                <w:rFonts w:eastAsia="Times New Roman" w:cs="Arial"/>
                <w:bCs/>
                <w:lang w:val="en-US" w:bidi="en-US"/>
              </w:rPr>
              <w:t>A clear description of the challenges facing GoPro</w:t>
            </w:r>
          </w:p>
          <w:p w:rsidRPr="00B31B3E" w:rsidR="00B31B3E" w:rsidP="47C354B4" w:rsidRDefault="00B31B3E" w14:paraId="1C579A87" w14:textId="50229047">
            <w:pPr>
              <w:pStyle w:val="CommentText"/>
              <w:numPr>
                <w:ilvl w:val="3"/>
                <w:numId w:val="28"/>
              </w:numPr>
              <w:spacing w:before="0" w:after="0" w:line="276" w:lineRule="auto"/>
              <w:ind w:right="272"/>
              <w:jc w:val="both"/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</w:pPr>
            <w:r w:rsidRPr="47C354B4" w:rsidR="00B31B3E">
              <w:rPr>
                <w:rFonts w:eastAsia="Times New Roman" w:cs="Arial"/>
                <w:sz w:val="20"/>
                <w:szCs w:val="20"/>
                <w:lang w:val="en-US" w:bidi="en-US"/>
              </w:rPr>
              <w:t>Good use of SWOT / PEST</w:t>
            </w:r>
            <w:r w:rsidRPr="47C354B4" w:rsidR="66944B04">
              <w:rPr>
                <w:rFonts w:eastAsia="Times New Roman" w:cs="Arial"/>
                <w:sz w:val="20"/>
                <w:szCs w:val="20"/>
                <w:lang w:val="en-US" w:bidi="en-US"/>
              </w:rPr>
              <w:t>EL</w:t>
            </w:r>
            <w:r w:rsidRPr="47C354B4" w:rsidR="00B31B3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47C354B4" w:rsidR="007A205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</w:t>
            </w:r>
            <w:r w:rsidRPr="47C354B4" w:rsidR="00B31B3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10 marks</w:t>
            </w:r>
            <w:r w:rsidRPr="47C354B4" w:rsidR="007A2050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)</w:t>
            </w:r>
          </w:p>
          <w:p w:rsidRPr="0040496B" w:rsidR="00B31B3E" w:rsidP="00B31B3E" w:rsidRDefault="00B31B3E" w14:paraId="6C0195CD" w14:textId="1D3AC354">
            <w:pPr>
              <w:pStyle w:val="CommentText"/>
              <w:numPr>
                <w:ilvl w:val="0"/>
                <w:numId w:val="26"/>
              </w:numPr>
              <w:spacing w:before="0" w:after="0" w:line="276" w:lineRule="auto"/>
              <w:ind w:right="272"/>
              <w:jc w:val="both"/>
              <w:rPr>
                <w:rFonts w:cs="Arial"/>
                <w:b w:val="0"/>
                <w:color w:val="auto"/>
                <w:sz w:val="20"/>
              </w:rPr>
            </w:pPr>
            <w:r w:rsidRPr="0040496B">
              <w:rPr>
                <w:rFonts w:eastAsia="Times New Roman" w:cs="Arial"/>
                <w:sz w:val="20"/>
                <w:lang w:val="en-US" w:bidi="en-US"/>
              </w:rPr>
              <w:t xml:space="preserve">Analysis  - </w:t>
            </w:r>
            <w:r w:rsidRPr="0040496B">
              <w:rPr>
                <w:rFonts w:eastAsia="Times New Roman" w:cs="Arial"/>
                <w:bCs/>
                <w:sz w:val="20"/>
                <w:lang w:val="en-US" w:bidi="en-US"/>
              </w:rPr>
              <w:t>10 marks</w:t>
            </w:r>
          </w:p>
          <w:p w:rsidRPr="0040496B" w:rsidR="00B31B3E" w:rsidP="0040496B" w:rsidRDefault="0040496B" w14:paraId="7721F003" w14:textId="0F9E1673">
            <w:pPr>
              <w:pStyle w:val="CommentText"/>
              <w:numPr>
                <w:ilvl w:val="0"/>
                <w:numId w:val="29"/>
              </w:numPr>
              <w:spacing w:before="0" w:after="0" w:line="276" w:lineRule="auto"/>
              <w:ind w:right="272"/>
              <w:jc w:val="both"/>
              <w:rPr>
                <w:b w:val="0"/>
                <w:bCs/>
                <w:iCs/>
                <w:sz w:val="20"/>
              </w:rPr>
            </w:pPr>
            <w:r w:rsidRPr="0004730B">
              <w:rPr>
                <w:rFonts w:eastAsia="Times New Roman" w:cs="Arial"/>
                <w:sz w:val="20"/>
                <w:lang w:val="en-US" w:bidi="en-US"/>
              </w:rPr>
              <w:t>An evidence of independent thinking and insight</w:t>
            </w:r>
          </w:p>
          <w:p w:rsidRPr="00B31B3E" w:rsidR="0040496B" w:rsidP="0040496B" w:rsidRDefault="0040496B" w14:paraId="3ECFF858" w14:textId="77777777">
            <w:pPr>
              <w:pStyle w:val="CommentText"/>
              <w:spacing w:before="0" w:after="0" w:line="276" w:lineRule="auto"/>
              <w:ind w:left="1146" w:right="272"/>
              <w:jc w:val="both"/>
              <w:rPr>
                <w:b w:val="0"/>
                <w:bCs/>
                <w:iCs/>
                <w:sz w:val="20"/>
              </w:rPr>
            </w:pPr>
          </w:p>
          <w:p w:rsidR="00A3285B" w:rsidP="00E40B0A" w:rsidRDefault="0040496B" w14:paraId="561AD0C6" w14:textId="5CA0CE8F">
            <w:pPr>
              <w:pStyle w:val="CommentText"/>
              <w:numPr>
                <w:ilvl w:val="0"/>
                <w:numId w:val="26"/>
              </w:numPr>
              <w:spacing w:before="0" w:after="0" w:line="276" w:lineRule="auto"/>
              <w:ind w:left="426" w:right="272" w:hanging="426"/>
              <w:jc w:val="both"/>
              <w:rPr>
                <w:b w:val="0"/>
                <w:bCs/>
                <w:iCs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Structure</w:t>
            </w:r>
            <w:r w:rsidRPr="00F20B78" w:rsidR="00B43021">
              <w:rPr>
                <w:rFonts w:cs="Arial"/>
                <w:b w:val="0"/>
                <w:color w:val="auto"/>
                <w:sz w:val="20"/>
              </w:rPr>
              <w:t xml:space="preserve"> –</w:t>
            </w:r>
            <w:r w:rsidR="007A2050">
              <w:rPr>
                <w:rFonts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</w:rPr>
              <w:t>Good u</w:t>
            </w:r>
            <w:r w:rsidRPr="00E40B0A">
              <w:rPr>
                <w:rFonts w:cs="Arial"/>
                <w:b w:val="0"/>
                <w:color w:val="auto"/>
                <w:sz w:val="20"/>
              </w:rPr>
              <w:t>s</w:t>
            </w:r>
            <w:r>
              <w:rPr>
                <w:rFonts w:cs="Arial"/>
                <w:b w:val="0"/>
                <w:color w:val="auto"/>
                <w:sz w:val="20"/>
              </w:rPr>
              <w:t xml:space="preserve">e of academic </w:t>
            </w:r>
            <w:r w:rsidRPr="00E40B0A">
              <w:rPr>
                <w:rFonts w:cs="Arial"/>
                <w:b w:val="0"/>
                <w:color w:val="auto"/>
                <w:sz w:val="20"/>
              </w:rPr>
              <w:t>s</w:t>
            </w:r>
            <w:r>
              <w:rPr>
                <w:rFonts w:cs="Arial"/>
                <w:b w:val="0"/>
                <w:color w:val="auto"/>
                <w:sz w:val="20"/>
              </w:rPr>
              <w:t>ource</w:t>
            </w:r>
            <w:r w:rsidRPr="00E40B0A">
              <w:rPr>
                <w:rFonts w:cs="Arial"/>
                <w:b w:val="0"/>
                <w:color w:val="auto"/>
                <w:sz w:val="20"/>
              </w:rPr>
              <w:t>s</w:t>
            </w:r>
            <w:r>
              <w:rPr>
                <w:rFonts w:cs="Arial"/>
                <w:b w:val="0"/>
                <w:color w:val="auto"/>
                <w:sz w:val="20"/>
              </w:rPr>
              <w:t>, referencing and language</w:t>
            </w:r>
            <w:r w:rsidRPr="0004730B">
              <w:rPr>
                <w:rFonts w:eastAsia="Times New Roman" w:cs="Arial"/>
                <w:sz w:val="20"/>
                <w:lang w:val="en-US" w:bidi="en-US"/>
              </w:rPr>
              <w:t xml:space="preserve"> </w:t>
            </w:r>
            <w:r w:rsidRPr="00E40B0A" w:rsidR="007A2050">
              <w:rPr>
                <w:rFonts w:cs="Arial"/>
                <w:b w:val="0"/>
                <w:color w:val="auto"/>
                <w:sz w:val="20"/>
              </w:rPr>
              <w:t>(</w:t>
            </w:r>
            <w:r w:rsidR="00933ADC">
              <w:rPr>
                <w:rFonts w:cs="Arial"/>
                <w:b w:val="0"/>
                <w:color w:val="auto"/>
                <w:sz w:val="20"/>
              </w:rPr>
              <w:t>2.</w:t>
            </w:r>
            <w:r>
              <w:rPr>
                <w:rFonts w:cs="Arial"/>
                <w:b w:val="0"/>
                <w:color w:val="auto"/>
                <w:sz w:val="20"/>
              </w:rPr>
              <w:t>5 mark</w:t>
            </w:r>
            <w:r w:rsidRPr="00E40B0A">
              <w:rPr>
                <w:rFonts w:cs="Arial"/>
                <w:b w:val="0"/>
                <w:color w:val="auto"/>
                <w:sz w:val="20"/>
              </w:rPr>
              <w:t>s</w:t>
            </w:r>
            <w:r w:rsidR="007A2050">
              <w:rPr>
                <w:rFonts w:cs="Arial"/>
                <w:b w:val="0"/>
                <w:color w:val="auto"/>
                <w:sz w:val="20"/>
              </w:rPr>
              <w:t>)</w:t>
            </w:r>
            <w:r w:rsidRPr="00F20B78" w:rsidR="00B43021">
              <w:rPr>
                <w:rFonts w:cs="Arial"/>
                <w:b w:val="0"/>
                <w:color w:val="auto"/>
                <w:sz w:val="20"/>
              </w:rPr>
              <w:t>.</w:t>
            </w:r>
            <w:r w:rsidRPr="00F20B78" w:rsidR="00B43021">
              <w:rPr>
                <w:bCs/>
                <w:iCs/>
                <w:sz w:val="20"/>
              </w:rPr>
              <w:t xml:space="preserve"> </w:t>
            </w:r>
          </w:p>
          <w:p w:rsidRPr="00501DAF" w:rsidR="00E40B0A" w:rsidP="00E40B0A" w:rsidRDefault="00E40B0A" w14:paraId="0E0D845F" w14:textId="77777777">
            <w:pPr>
              <w:pStyle w:val="CommentText"/>
              <w:spacing w:before="0" w:after="0" w:line="276" w:lineRule="auto"/>
              <w:ind w:left="426" w:right="272"/>
              <w:jc w:val="both"/>
              <w:rPr>
                <w:b w:val="0"/>
                <w:bCs/>
                <w:iCs/>
                <w:sz w:val="20"/>
              </w:rPr>
            </w:pPr>
          </w:p>
          <w:p w:rsidRPr="000F258D" w:rsidR="00E40B0A" w:rsidP="0040496B" w:rsidRDefault="00B43021" w14:paraId="74A77CD9" w14:textId="11842EBB">
            <w:pPr>
              <w:pStyle w:val="CommentText"/>
              <w:spacing w:before="0" w:after="0" w:line="276" w:lineRule="auto"/>
              <w:ind w:left="426" w:right="272"/>
              <w:jc w:val="both"/>
              <w:rPr>
                <w:rFonts w:cs="Arial"/>
                <w:b w:val="0"/>
                <w:bCs/>
                <w:iCs/>
                <w:color w:val="808080" w:themeColor="background1" w:themeShade="80"/>
                <w:szCs w:val="18"/>
                <w:lang w:eastAsia="en-US"/>
              </w:rPr>
            </w:pPr>
            <w:r w:rsidRPr="00E40B0A">
              <w:rPr>
                <w:rFonts w:cs="Arial"/>
                <w:b w:val="0"/>
                <w:color w:val="auto"/>
                <w:sz w:val="20"/>
              </w:rPr>
              <w:t xml:space="preserve">You will receive mark in each of these categories </w:t>
            </w:r>
            <w:r w:rsidR="0040496B">
              <w:rPr>
                <w:rFonts w:cs="Arial"/>
                <w:b w:val="0"/>
                <w:color w:val="auto"/>
                <w:sz w:val="20"/>
              </w:rPr>
              <w:t xml:space="preserve">and they </w:t>
            </w:r>
            <w:r w:rsidRPr="00E40B0A" w:rsidR="0040496B">
              <w:rPr>
                <w:rFonts w:cs="Arial"/>
                <w:b w:val="0"/>
                <w:color w:val="auto"/>
                <w:sz w:val="20"/>
              </w:rPr>
              <w:t>s</w:t>
            </w:r>
            <w:r w:rsidR="0040496B">
              <w:rPr>
                <w:rFonts w:cs="Arial"/>
                <w:b w:val="0"/>
                <w:color w:val="auto"/>
                <w:sz w:val="20"/>
              </w:rPr>
              <w:t>um up to overall mark</w:t>
            </w:r>
            <w:r w:rsidRPr="00E40B0A" w:rsidR="0040496B">
              <w:rPr>
                <w:rFonts w:cs="Arial"/>
                <w:b w:val="0"/>
                <w:color w:val="auto"/>
                <w:sz w:val="20"/>
              </w:rPr>
              <w:t>s</w:t>
            </w:r>
          </w:p>
        </w:tc>
      </w:tr>
    </w:tbl>
    <w:p w:rsidR="00402D7B" w:rsidP="00E40B0A" w:rsidRDefault="00402D7B" w14:paraId="7ED1F30B" w14:textId="77777777">
      <w:pPr>
        <w:ind w:left="426" w:right="272"/>
        <w:jc w:val="both"/>
      </w:pPr>
    </w:p>
    <w:p w:rsidR="00402D7B" w:rsidP="00E40B0A" w:rsidRDefault="00402D7B" w14:paraId="5765F36B" w14:textId="5F758C46">
      <w:pPr>
        <w:pStyle w:val="Subtitle"/>
        <w:spacing w:before="0" w:after="0"/>
        <w:ind w:left="426" w:right="272"/>
        <w:jc w:val="both"/>
        <w:rPr>
          <w:color w:val="282878" w:themeColor="text2"/>
          <w:sz w:val="24"/>
        </w:rPr>
      </w:pPr>
      <w:r w:rsidRPr="00402D7B">
        <w:rPr>
          <w:color w:val="282878" w:themeColor="text2"/>
          <w:sz w:val="24"/>
        </w:rPr>
        <w:t xml:space="preserve">Assessment </w:t>
      </w:r>
      <w:r>
        <w:rPr>
          <w:color w:val="282878" w:themeColor="text2"/>
          <w:sz w:val="24"/>
        </w:rPr>
        <w:t>Feedback</w:t>
      </w:r>
      <w:r w:rsidR="00987299">
        <w:rPr>
          <w:color w:val="282878" w:themeColor="text2"/>
          <w:sz w:val="24"/>
        </w:rPr>
        <w:t>:</w:t>
      </w:r>
    </w:p>
    <w:p w:rsidRPr="00E40B0A" w:rsidR="00E40B0A" w:rsidP="00E40B0A" w:rsidRDefault="00E40B0A" w14:paraId="3B934A1F" w14:textId="77777777">
      <w:pPr>
        <w:ind w:left="426" w:right="272"/>
        <w:jc w:val="both"/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B43021" w:rsidTr="00E40B0A" w14:paraId="6DE185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68" w:type="dxa"/>
            <w:shd w:val="clear" w:color="auto" w:fill="auto"/>
          </w:tcPr>
          <w:p w:rsidRPr="00E03FCF" w:rsidR="00B43021" w:rsidP="00E40B0A" w:rsidRDefault="005123BF" w14:paraId="7D38249D" w14:textId="7665F90F">
            <w:pPr>
              <w:ind w:left="426" w:right="272"/>
              <w:jc w:val="both"/>
              <w:rPr>
                <w:rFonts w:cs="Arial"/>
                <w:bCs/>
                <w:iCs/>
                <w:color w:val="auto"/>
                <w:sz w:val="20"/>
                <w:szCs w:val="20"/>
                <w:lang w:eastAsia="en-US"/>
              </w:rPr>
            </w:pPr>
            <w:r>
              <w:rPr>
                <w:rStyle w:val="SubtitleChar"/>
                <w:rFonts w:eastAsia="Calibri" w:cs="Arial"/>
                <w:color w:val="auto"/>
                <w:sz w:val="20"/>
                <w:szCs w:val="20"/>
              </w:rPr>
              <w:t>A</w:t>
            </w:r>
            <w:bookmarkStart w:name="_GoBack" w:id="0"/>
            <w:bookmarkEnd w:id="0"/>
            <w:r w:rsidRPr="00E03FCF" w:rsidR="00E03FCF">
              <w:rPr>
                <w:rStyle w:val="SubtitleChar"/>
                <w:rFonts w:eastAsia="Calibri" w:cs="Arial"/>
                <w:color w:val="auto"/>
                <w:sz w:val="20"/>
                <w:szCs w:val="20"/>
              </w:rPr>
              <w:t xml:space="preserve"> tutor will mark the assessment and provide you with a written feedback sheet and a grade for this task.  You can use this feedback to guide your further learning on the module.</w:t>
            </w:r>
          </w:p>
        </w:tc>
      </w:tr>
    </w:tbl>
    <w:p w:rsidRPr="00BB024A" w:rsidR="00A13D68" w:rsidP="00BB024A" w:rsidRDefault="00A13D68" w14:paraId="7FCE8A5A" w14:textId="77777777">
      <w:pPr>
        <w:spacing w:before="0" w:after="0"/>
        <w:rPr>
          <w:rFonts w:eastAsia="Times New Roman"/>
          <w:b/>
          <w:bCs/>
          <w:color w:val="282878"/>
          <w:kern w:val="32"/>
          <w:sz w:val="36"/>
          <w:szCs w:val="32"/>
        </w:rPr>
      </w:pPr>
    </w:p>
    <w:sectPr w:rsidRPr="00BB024A" w:rsidR="00A13D68" w:rsidSect="009A2CAD">
      <w:footerReference w:type="default" r:id="rId11"/>
      <w:headerReference w:type="first" r:id="rId12"/>
      <w:footerReference w:type="first" r:id="rId13"/>
      <w:pgSz w:w="11906" w:h="16838" w:orient="portrait"/>
      <w:pgMar w:top="851" w:right="282" w:bottom="993" w:left="709" w:header="284" w:footer="1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044F" w:rsidP="00FB05A8" w:rsidRDefault="00F8044F" w14:paraId="5D0D685B" w14:textId="77777777">
      <w:pPr>
        <w:spacing w:before="0" w:after="0"/>
      </w:pPr>
      <w:r>
        <w:separator/>
      </w:r>
    </w:p>
  </w:endnote>
  <w:endnote w:type="continuationSeparator" w:id="0">
    <w:p w:rsidR="00F8044F" w:rsidP="00FB05A8" w:rsidRDefault="00F8044F" w14:paraId="739E2E05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A50816" w:rsidTr="00DF61A6" w14:paraId="73ACCB9A" w14:textId="77777777">
      <w:tc>
        <w:tcPr>
          <w:tcW w:w="567" w:type="dxa"/>
          <w:shd w:val="clear" w:color="auto" w:fill="282878"/>
          <w:vAlign w:val="center"/>
        </w:tcPr>
        <w:p w:rsidRPr="00662DF8" w:rsidR="00A50816" w:rsidP="00D24386" w:rsidRDefault="00A50816" w14:paraId="45EB8EC1" w14:textId="77777777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:rsidRPr="00662DF8" w:rsidR="00A50816" w:rsidP="00D24386" w:rsidRDefault="00A50816" w14:paraId="78D051C2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:rsidRPr="00662DF8" w:rsidR="00A50816" w:rsidP="00D24386" w:rsidRDefault="00A50816" w14:paraId="6ADD82E6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 w:rsidR="00783BE1">
            <w:fldChar w:fldCharType="begin"/>
          </w:r>
          <w:r w:rsidRPr="00662DF8">
            <w:instrText xml:space="preserve"> PAGE   \* MERGEFORMAT </w:instrText>
          </w:r>
          <w:r w:rsidRPr="00662DF8" w:rsidR="00783BE1">
            <w:fldChar w:fldCharType="separate"/>
          </w:r>
          <w:r w:rsidR="0066353A">
            <w:rPr>
              <w:noProof/>
            </w:rPr>
            <w:t>3</w:t>
          </w:r>
          <w:r w:rsidRPr="00662DF8" w:rsidR="00783BE1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:rsidRPr="00662DF8" w:rsidR="00A50816" w:rsidP="00D24386" w:rsidRDefault="00A50816" w14:paraId="4EF3A279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Pr="00D24386" w:rsidR="00A50816" w:rsidTr="00DF61A6" w14:paraId="0E4CC7FF" w14:textId="77777777">
      <w:tc>
        <w:tcPr>
          <w:tcW w:w="567" w:type="dxa"/>
          <w:shd w:val="clear" w:color="auto" w:fill="282878"/>
        </w:tcPr>
        <w:p w:rsidRPr="00662DF8" w:rsidR="00A50816" w:rsidP="00D24386" w:rsidRDefault="00A50816" w14:paraId="470BD65F" w14:textId="77777777">
          <w:pPr>
            <w:pStyle w:val="Footer"/>
            <w:spacing w:before="0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:rsidRPr="00662DF8" w:rsidR="00A50816" w:rsidP="00D24386" w:rsidRDefault="00A50816" w14:paraId="2C2BC511" w14:textId="77777777">
          <w:pPr>
            <w:pStyle w:val="Footer"/>
            <w:spacing w:before="0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:rsidRPr="00662DF8" w:rsidR="00A50816" w:rsidP="00D24386" w:rsidRDefault="00A50816" w14:paraId="2633ECC0" w14:textId="77777777">
          <w:pPr>
            <w:pStyle w:val="Footer"/>
            <w:spacing w:before="0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:rsidRPr="00662DF8" w:rsidR="00A50816" w:rsidP="00D24386" w:rsidRDefault="00A50816" w14:paraId="310E57D8" w14:textId="77777777">
          <w:pPr>
            <w:pStyle w:val="Footer"/>
            <w:spacing w:before="0"/>
            <w:rPr>
              <w:sz w:val="4"/>
              <w:szCs w:val="4"/>
            </w:rPr>
          </w:pPr>
        </w:p>
      </w:tc>
    </w:tr>
  </w:tbl>
  <w:p w:rsidRPr="00636173" w:rsidR="00A50816" w:rsidP="00D24386" w:rsidRDefault="00A50816" w14:paraId="32A142E7" w14:textId="7777777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A50816" w:rsidTr="00662DF8" w14:paraId="3FE19F23" w14:textId="77777777">
      <w:tc>
        <w:tcPr>
          <w:tcW w:w="567" w:type="dxa"/>
          <w:shd w:val="clear" w:color="auto" w:fill="282878"/>
          <w:vAlign w:val="center"/>
        </w:tcPr>
        <w:p w:rsidRPr="00662DF8" w:rsidR="00A50816" w:rsidP="00662DF8" w:rsidRDefault="00A50816" w14:paraId="470034B4" w14:textId="77777777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:rsidRPr="00662DF8" w:rsidR="00A50816" w:rsidP="00662DF8" w:rsidRDefault="00A50816" w14:paraId="6DF2AAA8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:rsidRPr="00662DF8" w:rsidR="00A50816" w:rsidP="00662DF8" w:rsidRDefault="00A50816" w14:paraId="1189F1C9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 w:rsidR="00783BE1">
            <w:fldChar w:fldCharType="begin"/>
          </w:r>
          <w:r w:rsidRPr="00662DF8">
            <w:instrText xml:space="preserve"> PAGE   \* MERGEFORMAT </w:instrText>
          </w:r>
          <w:r w:rsidRPr="00662DF8" w:rsidR="00783BE1">
            <w:fldChar w:fldCharType="separate"/>
          </w:r>
          <w:r w:rsidR="0066353A">
            <w:rPr>
              <w:noProof/>
            </w:rPr>
            <w:t>1</w:t>
          </w:r>
          <w:r w:rsidRPr="00662DF8" w:rsidR="00783BE1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:rsidRPr="00662DF8" w:rsidR="00A50816" w:rsidP="00662DF8" w:rsidRDefault="00A50816" w14:paraId="740D5E25" w14:textId="77777777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Pr="00D24386" w:rsidR="00A50816" w:rsidTr="00662DF8" w14:paraId="0840E8BE" w14:textId="77777777">
      <w:tc>
        <w:tcPr>
          <w:tcW w:w="567" w:type="dxa"/>
          <w:shd w:val="clear" w:color="auto" w:fill="282878"/>
        </w:tcPr>
        <w:p w:rsidRPr="00662DF8" w:rsidR="00A50816" w:rsidP="00662DF8" w:rsidRDefault="00A50816" w14:paraId="4DA2D88E" w14:textId="77777777">
          <w:pPr>
            <w:pStyle w:val="Footer"/>
            <w:spacing w:before="0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:rsidRPr="00662DF8" w:rsidR="00A50816" w:rsidP="00662DF8" w:rsidRDefault="00A50816" w14:paraId="7B5AAD6D" w14:textId="77777777">
          <w:pPr>
            <w:pStyle w:val="Footer"/>
            <w:spacing w:before="0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:rsidRPr="00662DF8" w:rsidR="00A50816" w:rsidP="00662DF8" w:rsidRDefault="00A50816" w14:paraId="60BC39BD" w14:textId="77777777">
          <w:pPr>
            <w:pStyle w:val="Footer"/>
            <w:spacing w:before="0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:rsidRPr="00662DF8" w:rsidR="00A50816" w:rsidP="00662DF8" w:rsidRDefault="00A50816" w14:paraId="2FFFED57" w14:textId="77777777">
          <w:pPr>
            <w:pStyle w:val="Footer"/>
            <w:spacing w:before="0"/>
            <w:rPr>
              <w:sz w:val="4"/>
              <w:szCs w:val="4"/>
            </w:rPr>
          </w:pPr>
        </w:p>
      </w:tc>
    </w:tr>
  </w:tbl>
  <w:p w:rsidRPr="00636173" w:rsidR="00A50816" w:rsidP="00DF61A6" w:rsidRDefault="00A50816" w14:paraId="3D2D7519" w14:textId="77777777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044F" w:rsidP="00FB05A8" w:rsidRDefault="00F8044F" w14:paraId="0237FC96" w14:textId="77777777">
      <w:pPr>
        <w:spacing w:before="0" w:after="0"/>
      </w:pPr>
      <w:r>
        <w:separator/>
      </w:r>
    </w:p>
  </w:footnote>
  <w:footnote w:type="continuationSeparator" w:id="0">
    <w:p w:rsidR="00F8044F" w:rsidP="00FB05A8" w:rsidRDefault="00F8044F" w14:paraId="45EA794E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0" w:type="auto"/>
      <w:tblBorders>
        <w:bottom w:val="single" w:color="D7D3CF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0682"/>
    </w:tblGrid>
    <w:tr w:rsidRPr="00FB05A8" w:rsidR="00A50816" w:rsidTr="29CC0682" w14:paraId="4692928D" w14:textId="77777777">
      <w:tc>
        <w:tcPr>
          <w:tcW w:w="10682" w:type="dxa"/>
          <w:shd w:val="clear" w:color="auto" w:fill="auto"/>
          <w:tcMar/>
        </w:tcPr>
        <w:p w:rsidRPr="00FB05A8" w:rsidR="00A50816" w:rsidP="00662DF8" w:rsidRDefault="00A50816" w14:paraId="0EDCC587" w14:textId="77777777">
          <w:pPr>
            <w:pStyle w:val="Header"/>
            <w:spacing w:after="425"/>
            <w:jc w:val="center"/>
            <w:rPr>
              <w:rFonts w:ascii="Calibri" w:hAnsi="Calibri"/>
            </w:rPr>
          </w:pPr>
          <w:r w:rsidR="29CC0682">
            <w:drawing>
              <wp:inline wp14:editId="744A13F3" wp14:anchorId="2AF703B9">
                <wp:extent cx="2524760" cy="429895"/>
                <wp:effectExtent l="0" t="0" r="8890" b="8255"/>
                <wp:docPr id="701236866" name="Picture 22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2"/>
                        <pic:cNvPicPr/>
                      </pic:nvPicPr>
                      <pic:blipFill>
                        <a:blip r:embed="R9084716fc81f400f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D16FC4" w:rsidR="00A50816" w:rsidP="00DF61A6" w:rsidRDefault="00A50816" w14:paraId="000D0225" w14:textId="77777777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48DD"/>
    <w:multiLevelType w:val="multilevel"/>
    <w:tmpl w:val="02B8A0F0"/>
    <w:styleLink w:val="List1"/>
    <w:lvl w:ilvl="0">
      <w:start w:val="1"/>
      <w:numFmt w:val="decimal"/>
      <w:lvlText w:val="%1."/>
      <w:lvlJc w:val="left"/>
      <w:pPr>
        <w:tabs>
          <w:tab w:val="num" w:pos="479"/>
        </w:tabs>
        <w:ind w:left="479" w:hanging="479"/>
      </w:pPr>
      <w:rPr>
        <w:rFonts w:ascii="Arial" w:hAnsi="Arial" w:eastAsia="Arial" w:cs="Arial"/>
        <w:caps w:val="0"/>
        <w:smallCaps w:val="0"/>
        <w:strike w:val="0"/>
        <w:dstrike w:val="0"/>
        <w:color w:val="7F7F7F"/>
        <w:spacing w:val="0"/>
        <w:kern w:val="0"/>
        <w:position w:val="0"/>
        <w:sz w:val="20"/>
        <w:szCs w:val="20"/>
        <w:u w:val="none" w:color="393839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06"/>
        </w:tabs>
        <w:ind w:left="806" w:hanging="86"/>
      </w:pPr>
      <w:rPr>
        <w:rFonts w:ascii="Arial" w:hAnsi="Arial" w:eastAsia="Arial" w:cs="Arial"/>
        <w:caps w:val="0"/>
        <w:smallCaps w:val="0"/>
        <w:strike w:val="0"/>
        <w:dstrike w:val="0"/>
        <w:color w:val="7F7F7F"/>
        <w:spacing w:val="0"/>
        <w:kern w:val="0"/>
        <w:position w:val="0"/>
        <w:sz w:val="18"/>
        <w:szCs w:val="18"/>
        <w:u w:val="none" w:color="393839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575"/>
        </w:tabs>
        <w:ind w:left="1575" w:hanging="70"/>
      </w:pPr>
      <w:rPr>
        <w:rFonts w:ascii="Arial" w:hAnsi="Arial" w:eastAsia="Arial" w:cs="Arial"/>
        <w:caps w:val="0"/>
        <w:smallCaps w:val="0"/>
        <w:strike w:val="0"/>
        <w:dstrike w:val="0"/>
        <w:color w:val="7F7F7F"/>
        <w:spacing w:val="0"/>
        <w:kern w:val="0"/>
        <w:position w:val="0"/>
        <w:sz w:val="18"/>
        <w:szCs w:val="18"/>
        <w:u w:val="none" w:color="393839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246"/>
        </w:tabs>
        <w:ind w:left="2246" w:hanging="85"/>
      </w:pPr>
      <w:rPr>
        <w:rFonts w:ascii="Arial" w:hAnsi="Arial" w:eastAsia="Arial" w:cs="Arial"/>
        <w:caps w:val="0"/>
        <w:smallCaps w:val="0"/>
        <w:strike w:val="0"/>
        <w:dstrike w:val="0"/>
        <w:color w:val="7F7F7F"/>
        <w:spacing w:val="0"/>
        <w:kern w:val="0"/>
        <w:position w:val="0"/>
        <w:sz w:val="18"/>
        <w:szCs w:val="18"/>
        <w:u w:val="none" w:color="393839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2966"/>
        </w:tabs>
        <w:ind w:left="2966" w:hanging="85"/>
      </w:pPr>
      <w:rPr>
        <w:rFonts w:ascii="Arial" w:hAnsi="Arial" w:eastAsia="Arial" w:cs="Arial"/>
        <w:caps w:val="0"/>
        <w:smallCaps w:val="0"/>
        <w:strike w:val="0"/>
        <w:dstrike w:val="0"/>
        <w:color w:val="7F7F7F"/>
        <w:spacing w:val="0"/>
        <w:kern w:val="0"/>
        <w:position w:val="0"/>
        <w:sz w:val="18"/>
        <w:szCs w:val="18"/>
        <w:u w:val="none" w:color="393839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3736"/>
        </w:tabs>
        <w:ind w:left="3736" w:hanging="70"/>
      </w:pPr>
      <w:rPr>
        <w:rFonts w:ascii="Arial" w:hAnsi="Arial" w:eastAsia="Arial" w:cs="Arial"/>
        <w:caps w:val="0"/>
        <w:smallCaps w:val="0"/>
        <w:strike w:val="0"/>
        <w:dstrike w:val="0"/>
        <w:color w:val="7F7F7F"/>
        <w:spacing w:val="0"/>
        <w:kern w:val="0"/>
        <w:position w:val="0"/>
        <w:sz w:val="18"/>
        <w:szCs w:val="18"/>
        <w:u w:val="none" w:color="393839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406"/>
        </w:tabs>
        <w:ind w:left="4406" w:hanging="85"/>
      </w:pPr>
      <w:rPr>
        <w:rFonts w:ascii="Arial" w:hAnsi="Arial" w:eastAsia="Arial" w:cs="Arial"/>
        <w:caps w:val="0"/>
        <w:smallCaps w:val="0"/>
        <w:strike w:val="0"/>
        <w:dstrike w:val="0"/>
        <w:color w:val="7F7F7F"/>
        <w:spacing w:val="0"/>
        <w:kern w:val="0"/>
        <w:position w:val="0"/>
        <w:sz w:val="18"/>
        <w:szCs w:val="18"/>
        <w:u w:val="none" w:color="393839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126"/>
        </w:tabs>
        <w:ind w:left="5126" w:hanging="86"/>
      </w:pPr>
      <w:rPr>
        <w:rFonts w:ascii="Arial" w:hAnsi="Arial" w:eastAsia="Arial" w:cs="Arial"/>
        <w:caps w:val="0"/>
        <w:smallCaps w:val="0"/>
        <w:strike w:val="0"/>
        <w:dstrike w:val="0"/>
        <w:color w:val="7F7F7F"/>
        <w:spacing w:val="0"/>
        <w:kern w:val="0"/>
        <w:position w:val="0"/>
        <w:sz w:val="18"/>
        <w:szCs w:val="18"/>
        <w:u w:val="none" w:color="393839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5894"/>
        </w:tabs>
        <w:ind w:left="5894" w:hanging="70"/>
      </w:pPr>
      <w:rPr>
        <w:rFonts w:ascii="Arial" w:hAnsi="Arial" w:eastAsia="Arial" w:cs="Arial"/>
        <w:caps w:val="0"/>
        <w:smallCaps w:val="0"/>
        <w:strike w:val="0"/>
        <w:dstrike w:val="0"/>
        <w:color w:val="7F7F7F"/>
        <w:spacing w:val="0"/>
        <w:kern w:val="0"/>
        <w:position w:val="0"/>
        <w:sz w:val="18"/>
        <w:szCs w:val="18"/>
        <w:u w:val="none" w:color="393839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821C1F"/>
    <w:multiLevelType w:val="hybridMultilevel"/>
    <w:tmpl w:val="CF7C40B4"/>
    <w:lvl w:ilvl="0" w:tplc="8700B0B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EEC1CB6"/>
    <w:multiLevelType w:val="hybridMultilevel"/>
    <w:tmpl w:val="23D032F8"/>
    <w:lvl w:ilvl="0" w:tplc="F82A0F4C">
      <w:start w:val="1"/>
      <w:numFmt w:val="decimal"/>
      <w:lvlText w:val="%1."/>
      <w:lvlJc w:val="left"/>
      <w:pPr>
        <w:ind w:left="720" w:hanging="360"/>
      </w:pPr>
      <w:rPr>
        <w:rFonts w:hint="default" w:eastAsia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C6C53"/>
    <w:multiLevelType w:val="multilevel"/>
    <w:tmpl w:val="DCCADE82"/>
    <w:styleLink w:val="List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4" w15:restartNumberingAfterBreak="0">
    <w:nsid w:val="1D754EFD"/>
    <w:multiLevelType w:val="hybridMultilevel"/>
    <w:tmpl w:val="24F63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A4E28"/>
    <w:multiLevelType w:val="hybridMultilevel"/>
    <w:tmpl w:val="2E609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29C8"/>
    <w:multiLevelType w:val="hybridMultilevel"/>
    <w:tmpl w:val="E75A0784"/>
    <w:lvl w:ilvl="0" w:tplc="7C08C7C2">
      <w:start w:val="1"/>
      <w:numFmt w:val="bullet"/>
      <w:pStyle w:val="Bulletpoint"/>
      <w:lvlText w:val=""/>
      <w:lvlJc w:val="left"/>
      <w:pPr>
        <w:ind w:left="6432" w:hanging="360"/>
      </w:pPr>
      <w:rPr>
        <w:rFonts w:hint="default" w:ascii="Symbol" w:hAnsi="Symbol"/>
      </w:rPr>
    </w:lvl>
    <w:lvl w:ilvl="1" w:tplc="9D740008">
      <w:start w:val="1"/>
      <w:numFmt w:val="bullet"/>
      <w:pStyle w:val="Bulletpointsub"/>
      <w:lvlText w:val="o"/>
      <w:lvlJc w:val="left"/>
      <w:pPr>
        <w:ind w:left="715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787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859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931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003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075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1147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2192" w:hanging="360"/>
      </w:pPr>
      <w:rPr>
        <w:rFonts w:hint="default" w:ascii="Wingdings" w:hAnsi="Wingdings"/>
      </w:rPr>
    </w:lvl>
  </w:abstractNum>
  <w:abstractNum w:abstractNumId="7" w15:restartNumberingAfterBreak="0">
    <w:nsid w:val="2FD0736F"/>
    <w:multiLevelType w:val="multilevel"/>
    <w:tmpl w:val="5C12740C"/>
    <w:styleLink w:val="List21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8" w15:restartNumberingAfterBreak="0">
    <w:nsid w:val="3BAD263F"/>
    <w:multiLevelType w:val="hybridMultilevel"/>
    <w:tmpl w:val="0AEECE8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ED82710"/>
    <w:multiLevelType w:val="hybridMultilevel"/>
    <w:tmpl w:val="C78851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35F53B4"/>
    <w:multiLevelType w:val="multilevel"/>
    <w:tmpl w:val="CCF6A574"/>
    <w:styleLink w:val="List7"/>
    <w:lvl w:ilvl="0">
      <w:start w:val="1"/>
      <w:numFmt w:val="bullet"/>
      <w:lvlText w:val="-"/>
      <w:lvlJc w:val="left"/>
      <w:pPr>
        <w:tabs>
          <w:tab w:val="num" w:pos="148"/>
        </w:tabs>
        <w:ind w:left="148" w:hanging="148"/>
      </w:pPr>
      <w:rPr>
        <w:rFonts w:ascii="Arial" w:hAnsi="Arial" w:eastAsia="Arial" w:cs="Arial"/>
        <w:i/>
        <w:iCs/>
        <w:caps w:val="0"/>
        <w:smallCaps w:val="0"/>
        <w:strike w:val="0"/>
        <w:dstrike w:val="0"/>
        <w:color w:val="808080"/>
        <w:spacing w:val="0"/>
        <w:kern w:val="0"/>
        <w:position w:val="0"/>
        <w:sz w:val="22"/>
        <w:szCs w:val="22"/>
        <w:u w:val="none" w:color="FF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318"/>
        </w:tabs>
        <w:ind w:left="318" w:hanging="78"/>
      </w:pPr>
      <w:rPr>
        <w:rFonts w:ascii="Arial" w:hAnsi="Arial" w:eastAsia="Arial" w:cs="Arial"/>
        <w:i/>
        <w:iCs/>
        <w:caps w:val="0"/>
        <w:smallCaps w:val="0"/>
        <w:strike w:val="0"/>
        <w:dstrike w:val="0"/>
        <w:color w:val="808080"/>
        <w:spacing w:val="0"/>
        <w:kern w:val="0"/>
        <w:position w:val="0"/>
        <w:sz w:val="16"/>
        <w:szCs w:val="16"/>
        <w:u w:val="none" w:color="80808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558"/>
        </w:tabs>
        <w:ind w:left="558" w:hanging="78"/>
      </w:pPr>
      <w:rPr>
        <w:rFonts w:ascii="Arial" w:hAnsi="Arial" w:eastAsia="Arial" w:cs="Arial"/>
        <w:i/>
        <w:iCs/>
        <w:caps w:val="0"/>
        <w:smallCaps w:val="0"/>
        <w:strike w:val="0"/>
        <w:dstrike w:val="0"/>
        <w:color w:val="808080"/>
        <w:spacing w:val="0"/>
        <w:kern w:val="0"/>
        <w:position w:val="0"/>
        <w:sz w:val="16"/>
        <w:szCs w:val="16"/>
        <w:u w:val="none" w:color="80808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798"/>
        </w:tabs>
        <w:ind w:left="798" w:hanging="78"/>
      </w:pPr>
      <w:rPr>
        <w:rFonts w:ascii="Arial" w:hAnsi="Arial" w:eastAsia="Arial" w:cs="Arial"/>
        <w:i/>
        <w:iCs/>
        <w:caps w:val="0"/>
        <w:smallCaps w:val="0"/>
        <w:strike w:val="0"/>
        <w:dstrike w:val="0"/>
        <w:color w:val="808080"/>
        <w:spacing w:val="0"/>
        <w:kern w:val="0"/>
        <w:position w:val="0"/>
        <w:sz w:val="16"/>
        <w:szCs w:val="16"/>
        <w:u w:val="none" w:color="80808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038"/>
        </w:tabs>
        <w:ind w:left="1038" w:hanging="78"/>
      </w:pPr>
      <w:rPr>
        <w:rFonts w:ascii="Arial" w:hAnsi="Arial" w:eastAsia="Arial" w:cs="Arial"/>
        <w:i/>
        <w:iCs/>
        <w:caps w:val="0"/>
        <w:smallCaps w:val="0"/>
        <w:strike w:val="0"/>
        <w:dstrike w:val="0"/>
        <w:color w:val="808080"/>
        <w:spacing w:val="0"/>
        <w:kern w:val="0"/>
        <w:position w:val="0"/>
        <w:sz w:val="16"/>
        <w:szCs w:val="16"/>
        <w:u w:val="none" w:color="80808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278"/>
        </w:tabs>
        <w:ind w:left="1278" w:hanging="78"/>
      </w:pPr>
      <w:rPr>
        <w:rFonts w:ascii="Arial" w:hAnsi="Arial" w:eastAsia="Arial" w:cs="Arial"/>
        <w:i/>
        <w:iCs/>
        <w:caps w:val="0"/>
        <w:smallCaps w:val="0"/>
        <w:strike w:val="0"/>
        <w:dstrike w:val="0"/>
        <w:color w:val="808080"/>
        <w:spacing w:val="0"/>
        <w:kern w:val="0"/>
        <w:position w:val="0"/>
        <w:sz w:val="16"/>
        <w:szCs w:val="16"/>
        <w:u w:val="none" w:color="80808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518"/>
        </w:tabs>
        <w:ind w:left="1518" w:hanging="78"/>
      </w:pPr>
      <w:rPr>
        <w:rFonts w:ascii="Arial" w:hAnsi="Arial" w:eastAsia="Arial" w:cs="Arial"/>
        <w:i/>
        <w:iCs/>
        <w:caps w:val="0"/>
        <w:smallCaps w:val="0"/>
        <w:strike w:val="0"/>
        <w:dstrike w:val="0"/>
        <w:color w:val="808080"/>
        <w:spacing w:val="0"/>
        <w:kern w:val="0"/>
        <w:position w:val="0"/>
        <w:sz w:val="16"/>
        <w:szCs w:val="16"/>
        <w:u w:val="none" w:color="80808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758"/>
        </w:tabs>
        <w:ind w:left="1758" w:hanging="78"/>
      </w:pPr>
      <w:rPr>
        <w:rFonts w:ascii="Arial" w:hAnsi="Arial" w:eastAsia="Arial" w:cs="Arial"/>
        <w:i/>
        <w:iCs/>
        <w:caps w:val="0"/>
        <w:smallCaps w:val="0"/>
        <w:strike w:val="0"/>
        <w:dstrike w:val="0"/>
        <w:color w:val="808080"/>
        <w:spacing w:val="0"/>
        <w:kern w:val="0"/>
        <w:position w:val="0"/>
        <w:sz w:val="16"/>
        <w:szCs w:val="16"/>
        <w:u w:val="none" w:color="80808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1998"/>
        </w:tabs>
        <w:ind w:left="1998" w:hanging="78"/>
      </w:pPr>
      <w:rPr>
        <w:rFonts w:ascii="Arial" w:hAnsi="Arial" w:eastAsia="Arial" w:cs="Arial"/>
        <w:i/>
        <w:iCs/>
        <w:caps w:val="0"/>
        <w:smallCaps w:val="0"/>
        <w:strike w:val="0"/>
        <w:dstrike w:val="0"/>
        <w:color w:val="808080"/>
        <w:spacing w:val="0"/>
        <w:kern w:val="0"/>
        <w:position w:val="0"/>
        <w:sz w:val="16"/>
        <w:szCs w:val="16"/>
        <w:u w:val="none" w:color="80808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6EE5E6E"/>
    <w:multiLevelType w:val="hybridMultilevel"/>
    <w:tmpl w:val="06928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7A9D"/>
    <w:multiLevelType w:val="multilevel"/>
    <w:tmpl w:val="4EE4DB3E"/>
    <w:styleLink w:val="List71"/>
    <w:lvl w:ilvl="0">
      <w:start w:val="1"/>
      <w:numFmt w:val="bullet"/>
      <w:lvlText w:val="o"/>
      <w:lvlJc w:val="left"/>
      <w:pPr>
        <w:tabs>
          <w:tab w:val="num" w:pos="300"/>
        </w:tabs>
        <w:ind w:left="30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1"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13" w15:restartNumberingAfterBreak="0">
    <w:nsid w:val="4C9D7A97"/>
    <w:multiLevelType w:val="hybridMultilevel"/>
    <w:tmpl w:val="BD96A2D6"/>
    <w:lvl w:ilvl="0" w:tplc="0FDCA73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4C139C"/>
    <w:multiLevelType w:val="hybridMultilevel"/>
    <w:tmpl w:val="9294C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B38B1"/>
    <w:multiLevelType w:val="multilevel"/>
    <w:tmpl w:val="5872A66A"/>
    <w:styleLink w:val="List10"/>
    <w:lvl w:ilvl="0">
      <w:start w:val="1"/>
      <w:numFmt w:val="bullet"/>
      <w:lvlText w:val="o"/>
      <w:lvlJc w:val="left"/>
      <w:pPr>
        <w:tabs>
          <w:tab w:val="num" w:pos="300"/>
        </w:tabs>
        <w:ind w:left="30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1"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16" w15:restartNumberingAfterBreak="0">
    <w:nsid w:val="538A0D88"/>
    <w:multiLevelType w:val="multilevel"/>
    <w:tmpl w:val="87B478D0"/>
    <w:styleLink w:val="List0"/>
    <w:lvl w:ilvl="0">
      <w:start w:val="1"/>
      <w:numFmt w:val="bullet"/>
      <w:lvlText w:val="•"/>
      <w:lvlJc w:val="left"/>
      <w:rPr>
        <w:position w:val="-2"/>
        <w:lang w:val="en-US"/>
      </w:rPr>
    </w:lvl>
    <w:lvl w:ilvl="1">
      <w:start w:val="1"/>
      <w:numFmt w:val="bullet"/>
      <w:lvlText w:val="•"/>
      <w:lvlJc w:val="left"/>
      <w:rPr>
        <w:position w:val="-2"/>
        <w:lang w:val="en-US"/>
      </w:rPr>
    </w:lvl>
    <w:lvl w:ilvl="2">
      <w:start w:val="1"/>
      <w:numFmt w:val="bullet"/>
      <w:lvlText w:val="•"/>
      <w:lvlJc w:val="left"/>
      <w:rPr>
        <w:position w:val="-2"/>
        <w:lang w:val="en-US"/>
      </w:rPr>
    </w:lvl>
    <w:lvl w:ilvl="3">
      <w:start w:val="1"/>
      <w:numFmt w:val="bullet"/>
      <w:lvlText w:val="•"/>
      <w:lvlJc w:val="left"/>
      <w:rPr>
        <w:position w:val="-2"/>
        <w:lang w:val="en-US"/>
      </w:rPr>
    </w:lvl>
    <w:lvl w:ilvl="4">
      <w:start w:val="1"/>
      <w:numFmt w:val="bullet"/>
      <w:lvlText w:val="•"/>
      <w:lvlJc w:val="left"/>
      <w:rPr>
        <w:position w:val="-2"/>
        <w:lang w:val="en-US"/>
      </w:rPr>
    </w:lvl>
    <w:lvl w:ilvl="5">
      <w:start w:val="1"/>
      <w:numFmt w:val="bullet"/>
      <w:lvlText w:val="•"/>
      <w:lvlJc w:val="left"/>
      <w:rPr>
        <w:position w:val="-2"/>
        <w:lang w:val="en-US"/>
      </w:rPr>
    </w:lvl>
    <w:lvl w:ilvl="6">
      <w:start w:val="1"/>
      <w:numFmt w:val="bullet"/>
      <w:lvlText w:val="•"/>
      <w:lvlJc w:val="left"/>
      <w:rPr>
        <w:position w:val="-2"/>
        <w:lang w:val="en-US"/>
      </w:rPr>
    </w:lvl>
    <w:lvl w:ilvl="7">
      <w:start w:val="1"/>
      <w:numFmt w:val="bullet"/>
      <w:lvlText w:val="•"/>
      <w:lvlJc w:val="left"/>
      <w:rPr>
        <w:position w:val="-2"/>
        <w:lang w:val="en-US"/>
      </w:rPr>
    </w:lvl>
    <w:lvl w:ilvl="8">
      <w:start w:val="1"/>
      <w:numFmt w:val="bullet"/>
      <w:lvlText w:val="•"/>
      <w:lvlJc w:val="left"/>
      <w:rPr>
        <w:position w:val="-2"/>
        <w:lang w:val="en-US"/>
      </w:rPr>
    </w:lvl>
  </w:abstractNum>
  <w:abstractNum w:abstractNumId="17" w15:restartNumberingAfterBreak="0">
    <w:nsid w:val="56802879"/>
    <w:multiLevelType w:val="multilevel"/>
    <w:tmpl w:val="D256DA0C"/>
    <w:styleLink w:val="List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position w:val="0"/>
        <w:sz w:val="18"/>
        <w:szCs w:val="18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18" w15:restartNumberingAfterBreak="0">
    <w:nsid w:val="59056B9D"/>
    <w:multiLevelType w:val="multilevel"/>
    <w:tmpl w:val="6C080F1C"/>
    <w:styleLink w:val="List11"/>
    <w:lvl w:ilvl="0">
      <w:start w:val="1"/>
      <w:numFmt w:val="bullet"/>
      <w:lvlText w:val="o"/>
      <w:lvlJc w:val="left"/>
      <w:pPr>
        <w:tabs>
          <w:tab w:val="num" w:pos="300"/>
        </w:tabs>
        <w:ind w:left="30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1">
      <w:numFmt w:val="bullet"/>
      <w:lvlText w:val="▪"/>
      <w:lvlJc w:val="left"/>
      <w:pPr>
        <w:tabs>
          <w:tab w:val="num" w:pos="1120"/>
        </w:tabs>
        <w:ind w:left="1120" w:hanging="4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19" w15:restartNumberingAfterBreak="0">
    <w:nsid w:val="5BE82586"/>
    <w:multiLevelType w:val="multilevel"/>
    <w:tmpl w:val="A0AEAD0C"/>
    <w:styleLink w:val="List8"/>
    <w:lvl w:ilvl="0">
      <w:start w:val="1"/>
      <w:numFmt w:val="bullet"/>
      <w:lvlText w:val="o"/>
      <w:lvlJc w:val="left"/>
      <w:pPr>
        <w:tabs>
          <w:tab w:val="num" w:pos="300"/>
        </w:tabs>
        <w:ind w:left="30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1"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20" w15:restartNumberingAfterBreak="0">
    <w:nsid w:val="5FDC5603"/>
    <w:multiLevelType w:val="hybridMultilevel"/>
    <w:tmpl w:val="FD3A1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E5432"/>
    <w:multiLevelType w:val="multilevel"/>
    <w:tmpl w:val="87B478D0"/>
    <w:numStyleLink w:val="List0"/>
  </w:abstractNum>
  <w:abstractNum w:abstractNumId="22" w15:restartNumberingAfterBreak="0">
    <w:nsid w:val="639802CA"/>
    <w:multiLevelType w:val="hybridMultilevel"/>
    <w:tmpl w:val="E2C65360"/>
    <w:lvl w:ilvl="0" w:tplc="D0FC034C">
      <w:start w:val="1"/>
      <w:numFmt w:val="bullet"/>
      <w:lvlText w:val="-"/>
      <w:lvlJc w:val="left"/>
      <w:pPr>
        <w:ind w:left="1074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23" w15:restartNumberingAfterBreak="0">
    <w:nsid w:val="69DD0671"/>
    <w:multiLevelType w:val="hybridMultilevel"/>
    <w:tmpl w:val="19122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A3462"/>
    <w:multiLevelType w:val="hybridMultilevel"/>
    <w:tmpl w:val="BF780B6E"/>
    <w:lvl w:ilvl="0" w:tplc="08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5" w15:restartNumberingAfterBreak="0">
    <w:nsid w:val="75EF1683"/>
    <w:multiLevelType w:val="multilevel"/>
    <w:tmpl w:val="BD7CC8E6"/>
    <w:styleLink w:val="List9"/>
    <w:lvl w:ilvl="0">
      <w:start w:val="1"/>
      <w:numFmt w:val="bullet"/>
      <w:lvlText w:val="o"/>
      <w:lvlJc w:val="left"/>
      <w:pPr>
        <w:tabs>
          <w:tab w:val="num" w:pos="300"/>
        </w:tabs>
        <w:ind w:left="30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1"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Verdana" w:hAnsi="Verdana" w:eastAsia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</w:rPr>
    </w:lvl>
  </w:abstractNum>
  <w:abstractNum w:abstractNumId="26" w15:restartNumberingAfterBreak="0">
    <w:nsid w:val="7EBD77A0"/>
    <w:multiLevelType w:val="hybridMultilevel"/>
    <w:tmpl w:val="FD3A1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368CA"/>
    <w:multiLevelType w:val="hybridMultilevel"/>
    <w:tmpl w:val="8A4AAE70"/>
    <w:lvl w:ilvl="0" w:tplc="61544462">
      <w:start w:val="1"/>
      <w:numFmt w:val="decimal"/>
      <w:pStyle w:val="Bulletpointnumber"/>
      <w:lvlText w:val="%1."/>
      <w:lvlJc w:val="left"/>
      <w:pPr>
        <w:ind w:left="717" w:hanging="360"/>
      </w:pPr>
      <w:rPr>
        <w:rFonts w:hint="default"/>
      </w:rPr>
    </w:lvl>
    <w:lvl w:ilvl="1" w:tplc="6C382972">
      <w:start w:val="1"/>
      <w:numFmt w:val="lowerLetter"/>
      <w:pStyle w:val="Bulletpointsubnumber"/>
      <w:lvlText w:val="%2."/>
      <w:lvlJc w:val="left"/>
      <w:pPr>
        <w:ind w:left="1437" w:hanging="360"/>
      </w:pPr>
    </w:lvl>
    <w:lvl w:ilvl="2" w:tplc="0809001B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6"/>
  </w:num>
  <w:num w:numId="3">
    <w:abstractNumId w:val="27"/>
  </w:num>
  <w:num w:numId="4">
    <w:abstractNumId w:val="22"/>
  </w:num>
  <w:num w:numId="5">
    <w:abstractNumId w:val="11"/>
  </w:num>
  <w:num w:numId="6">
    <w:abstractNumId w:val="1"/>
  </w:num>
  <w:num w:numId="7">
    <w:abstractNumId w:val="13"/>
  </w:num>
  <w:num w:numId="8">
    <w:abstractNumId w:val="16"/>
  </w:num>
  <w:num w:numId="9">
    <w:abstractNumId w:val="0"/>
  </w:num>
  <w:num w:numId="10">
    <w:abstractNumId w:val="10"/>
  </w:num>
  <w:num w:numId="11">
    <w:abstractNumId w:val="8"/>
  </w:num>
  <w:num w:numId="12">
    <w:abstractNumId w:val="7"/>
  </w:num>
  <w:num w:numId="13">
    <w:abstractNumId w:val="21"/>
  </w:num>
  <w:num w:numId="14">
    <w:abstractNumId w:val="3"/>
  </w:num>
  <w:num w:numId="15">
    <w:abstractNumId w:val="12"/>
  </w:num>
  <w:num w:numId="16">
    <w:abstractNumId w:val="19"/>
  </w:num>
  <w:num w:numId="17">
    <w:abstractNumId w:val="25"/>
  </w:num>
  <w:num w:numId="18">
    <w:abstractNumId w:val="15"/>
  </w:num>
  <w:num w:numId="19">
    <w:abstractNumId w:val="18"/>
  </w:num>
  <w:num w:numId="20">
    <w:abstractNumId w:val="17"/>
  </w:num>
  <w:num w:numId="21">
    <w:abstractNumId w:val="2"/>
  </w:num>
  <w:num w:numId="22">
    <w:abstractNumId w:val="23"/>
  </w:num>
  <w:num w:numId="23">
    <w:abstractNumId w:val="26"/>
  </w:num>
  <w:num w:numId="24">
    <w:abstractNumId w:val="4"/>
  </w:num>
  <w:num w:numId="25">
    <w:abstractNumId w:val="20"/>
  </w:num>
  <w:num w:numId="26">
    <w:abstractNumId w:val="5"/>
  </w:num>
  <w:num w:numId="27">
    <w:abstractNumId w:val="14"/>
  </w:num>
  <w:num w:numId="28">
    <w:abstractNumId w:val="9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C1"/>
    <w:rsid w:val="00026728"/>
    <w:rsid w:val="0003406F"/>
    <w:rsid w:val="00044615"/>
    <w:rsid w:val="00053FD3"/>
    <w:rsid w:val="0007525B"/>
    <w:rsid w:val="00082418"/>
    <w:rsid w:val="000B1AB0"/>
    <w:rsid w:val="000C7D7C"/>
    <w:rsid w:val="000E0C91"/>
    <w:rsid w:val="000E0DCA"/>
    <w:rsid w:val="000F258D"/>
    <w:rsid w:val="000F3DC8"/>
    <w:rsid w:val="00110C95"/>
    <w:rsid w:val="00124928"/>
    <w:rsid w:val="001351A2"/>
    <w:rsid w:val="001469EC"/>
    <w:rsid w:val="00153790"/>
    <w:rsid w:val="001A5B65"/>
    <w:rsid w:val="001B0ACE"/>
    <w:rsid w:val="001D73AA"/>
    <w:rsid w:val="001E0E4E"/>
    <w:rsid w:val="001F0658"/>
    <w:rsid w:val="002052DB"/>
    <w:rsid w:val="0023227F"/>
    <w:rsid w:val="00245609"/>
    <w:rsid w:val="002707B6"/>
    <w:rsid w:val="002B67F4"/>
    <w:rsid w:val="002D0B9E"/>
    <w:rsid w:val="0030685C"/>
    <w:rsid w:val="00347414"/>
    <w:rsid w:val="0035198D"/>
    <w:rsid w:val="003738A6"/>
    <w:rsid w:val="00374783"/>
    <w:rsid w:val="003A004A"/>
    <w:rsid w:val="00402D7B"/>
    <w:rsid w:val="0040496B"/>
    <w:rsid w:val="00405B5A"/>
    <w:rsid w:val="004369D1"/>
    <w:rsid w:val="00454D2A"/>
    <w:rsid w:val="004A5400"/>
    <w:rsid w:val="004B1408"/>
    <w:rsid w:val="004C2E7D"/>
    <w:rsid w:val="004C771D"/>
    <w:rsid w:val="004E3040"/>
    <w:rsid w:val="00501DAF"/>
    <w:rsid w:val="0050382B"/>
    <w:rsid w:val="005123BF"/>
    <w:rsid w:val="00536D01"/>
    <w:rsid w:val="005737AB"/>
    <w:rsid w:val="005C1879"/>
    <w:rsid w:val="005E2154"/>
    <w:rsid w:val="005E776E"/>
    <w:rsid w:val="005E7905"/>
    <w:rsid w:val="00636173"/>
    <w:rsid w:val="00662DF8"/>
    <w:rsid w:val="0066353A"/>
    <w:rsid w:val="00667A1A"/>
    <w:rsid w:val="00675492"/>
    <w:rsid w:val="00696E7C"/>
    <w:rsid w:val="006C0A42"/>
    <w:rsid w:val="006C1B53"/>
    <w:rsid w:val="006F2465"/>
    <w:rsid w:val="006F5CD6"/>
    <w:rsid w:val="00704099"/>
    <w:rsid w:val="00727774"/>
    <w:rsid w:val="00740620"/>
    <w:rsid w:val="00764C6D"/>
    <w:rsid w:val="007742F4"/>
    <w:rsid w:val="00783BE1"/>
    <w:rsid w:val="00796D69"/>
    <w:rsid w:val="007A2050"/>
    <w:rsid w:val="007E7B4A"/>
    <w:rsid w:val="007F7F7E"/>
    <w:rsid w:val="00871FE0"/>
    <w:rsid w:val="008865A5"/>
    <w:rsid w:val="008A07F1"/>
    <w:rsid w:val="00933ADC"/>
    <w:rsid w:val="00942029"/>
    <w:rsid w:val="00952C33"/>
    <w:rsid w:val="0097013E"/>
    <w:rsid w:val="00984F84"/>
    <w:rsid w:val="00987299"/>
    <w:rsid w:val="0099599A"/>
    <w:rsid w:val="009A2CAD"/>
    <w:rsid w:val="009C205B"/>
    <w:rsid w:val="009D6FC1"/>
    <w:rsid w:val="009E1510"/>
    <w:rsid w:val="009F49D0"/>
    <w:rsid w:val="009F7483"/>
    <w:rsid w:val="00A02986"/>
    <w:rsid w:val="00A07C08"/>
    <w:rsid w:val="00A13D68"/>
    <w:rsid w:val="00A3285B"/>
    <w:rsid w:val="00A419B6"/>
    <w:rsid w:val="00A50816"/>
    <w:rsid w:val="00A52645"/>
    <w:rsid w:val="00A6734F"/>
    <w:rsid w:val="00A714EF"/>
    <w:rsid w:val="00AD4192"/>
    <w:rsid w:val="00AF046B"/>
    <w:rsid w:val="00B241D0"/>
    <w:rsid w:val="00B31B3E"/>
    <w:rsid w:val="00B43021"/>
    <w:rsid w:val="00B50845"/>
    <w:rsid w:val="00B56619"/>
    <w:rsid w:val="00B62AD4"/>
    <w:rsid w:val="00BB024A"/>
    <w:rsid w:val="00C27CC7"/>
    <w:rsid w:val="00C75014"/>
    <w:rsid w:val="00CA064A"/>
    <w:rsid w:val="00CE2E35"/>
    <w:rsid w:val="00D06F19"/>
    <w:rsid w:val="00D16FC4"/>
    <w:rsid w:val="00D24386"/>
    <w:rsid w:val="00D31E64"/>
    <w:rsid w:val="00D34664"/>
    <w:rsid w:val="00D37E3B"/>
    <w:rsid w:val="00D5211C"/>
    <w:rsid w:val="00D662ED"/>
    <w:rsid w:val="00DB6A20"/>
    <w:rsid w:val="00DF61A6"/>
    <w:rsid w:val="00E03FCF"/>
    <w:rsid w:val="00E10AAB"/>
    <w:rsid w:val="00E40B0A"/>
    <w:rsid w:val="00E47CF4"/>
    <w:rsid w:val="00EA0473"/>
    <w:rsid w:val="00EA0BD1"/>
    <w:rsid w:val="00EB0B49"/>
    <w:rsid w:val="00EC56CE"/>
    <w:rsid w:val="00EE53DC"/>
    <w:rsid w:val="00EF3021"/>
    <w:rsid w:val="00EF6564"/>
    <w:rsid w:val="00F1421B"/>
    <w:rsid w:val="00F14EC0"/>
    <w:rsid w:val="00F20B78"/>
    <w:rsid w:val="00F23BDD"/>
    <w:rsid w:val="00F24214"/>
    <w:rsid w:val="00F74B54"/>
    <w:rsid w:val="00F74C47"/>
    <w:rsid w:val="00F7664A"/>
    <w:rsid w:val="00F8044F"/>
    <w:rsid w:val="00FB05A8"/>
    <w:rsid w:val="00FD4AD4"/>
    <w:rsid w:val="00FE6623"/>
    <w:rsid w:val="0521F135"/>
    <w:rsid w:val="0CF87498"/>
    <w:rsid w:val="236F3219"/>
    <w:rsid w:val="29CC0682"/>
    <w:rsid w:val="2D377019"/>
    <w:rsid w:val="3556F305"/>
    <w:rsid w:val="3FD3626F"/>
    <w:rsid w:val="464840D0"/>
    <w:rsid w:val="47C354B4"/>
    <w:rsid w:val="66944B04"/>
    <w:rsid w:val="729E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169FA"/>
  <w15:docId w15:val="{0F1F5F2C-A194-450A-90D7-D9A46A8C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eastAsia="Calibri" w:cs="Times New Roman"/>
        <w:color w:val="393839" w:themeColor="text1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0AAB"/>
    <w:pPr>
      <w:spacing w:before="60" w:after="12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  <w:spacing w:after="0"/>
    </w:pPr>
    <w:rPr>
      <w:color w:val="FFFFFF"/>
      <w:sz w:val="16"/>
    </w:rPr>
  </w:style>
  <w:style w:type="character" w:styleId="FooterChar" w:customStyle="1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color="393839" w:sz="4" w:space="0"/>
        <w:left w:val="single" w:color="393839" w:sz="4" w:space="0"/>
        <w:bottom w:val="single" w:color="393839" w:sz="4" w:space="0"/>
        <w:right w:val="single" w:color="393839" w:sz="4" w:space="0"/>
        <w:insideH w:val="single" w:color="393839" w:sz="4" w:space="0"/>
        <w:insideV w:val="single" w:color="393839" w:sz="4" w:space="0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color="393839" w:sz="4" w:space="0"/>
          <w:left w:val="single" w:color="393839" w:sz="4" w:space="0"/>
          <w:bottom w:val="single" w:color="393839" w:sz="4" w:space="0"/>
          <w:right w:val="single" w:color="393839" w:sz="4" w:space="0"/>
          <w:insideH w:val="single" w:color="393839" w:sz="4" w:space="0"/>
          <w:insideV w:val="single" w:color="393839" w:sz="4" w:space="0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color="393839" w:sz="4" w:space="0"/>
          <w:left w:val="single" w:color="393839" w:sz="4" w:space="0"/>
          <w:bottom w:val="single" w:color="393839" w:sz="4" w:space="0"/>
          <w:right w:val="single" w:color="393839" w:sz="4" w:space="0"/>
          <w:insideH w:val="single" w:color="393839" w:sz="4" w:space="0"/>
          <w:insideV w:val="single" w:color="393839" w:sz="4" w:space="0"/>
          <w:tl2br w:val="nil"/>
          <w:tr2bl w:val="nil"/>
        </w:tcBorders>
        <w:shd w:val="clear" w:color="auto" w:fill="F2EFEE"/>
      </w:tcPr>
    </w:tblStylePr>
  </w:style>
  <w:style w:type="character" w:styleId="Heading1Char" w:customStyle="1">
    <w:name w:val="Heading 1 Char"/>
    <w:link w:val="Heading1"/>
    <w:uiPriority w:val="9"/>
    <w:rsid w:val="00636173"/>
    <w:rPr>
      <w:rFonts w:ascii="Arial" w:hAnsi="Arial" w:eastAsia="Times New Roman" w:cs="Times New Roman"/>
      <w:b/>
      <w:bCs/>
      <w:color w:val="282878"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5E776E"/>
    <w:rPr>
      <w:rFonts w:ascii="Arial" w:hAnsi="Arial" w:eastAsia="Times New Roman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styleId="TitleChar" w:customStyle="1">
    <w:name w:val="Title Char"/>
    <w:link w:val="Title"/>
    <w:uiPriority w:val="10"/>
    <w:rsid w:val="00636173"/>
    <w:rPr>
      <w:rFonts w:ascii="Arial" w:hAnsi="Arial" w:eastAsia="Times New Roman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styleId="SubtitleChar" w:customStyle="1">
    <w:name w:val="Subtitle Char"/>
    <w:link w:val="Subtitle"/>
    <w:uiPriority w:val="11"/>
    <w:rsid w:val="00636173"/>
    <w:rPr>
      <w:rFonts w:ascii="Arial" w:hAnsi="Arial" w:eastAsia="Times New Roman" w:cs="Times New Roman"/>
      <w:b/>
      <w:bCs/>
      <w:iCs/>
      <w:color w:val="ED3839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9"/>
    <w:rsid w:val="00636173"/>
    <w:rPr>
      <w:rFonts w:ascii="Arial" w:hAnsi="Arial" w:eastAsia="Times New Roman" w:cs="Times New Roman"/>
      <w:b/>
      <w:bCs/>
      <w:color w:val="393839"/>
      <w:sz w:val="26"/>
      <w:szCs w:val="26"/>
      <w:lang w:eastAsia="en-US"/>
    </w:rPr>
  </w:style>
  <w:style w:type="table" w:styleId="Kaplantable-colour" w:customStyle="1">
    <w:name w:val="Kaplan table - colour"/>
    <w:basedOn w:val="TableNormal"/>
    <w:uiPriority w:val="99"/>
    <w:rsid w:val="0030685C"/>
    <w:rPr>
      <w:color w:val="393839"/>
      <w:sz w:val="18"/>
    </w:rPr>
    <w:tblPr>
      <w:tblStyleRowBandSize w:val="1"/>
      <w:tblBorders>
        <w:top w:val="single" w:color="393839" w:sz="4" w:space="0"/>
        <w:left w:val="single" w:color="393839" w:sz="4" w:space="0"/>
        <w:bottom w:val="single" w:color="393839" w:sz="4" w:space="0"/>
        <w:right w:val="single" w:color="393839" w:sz="4" w:space="0"/>
        <w:insideH w:val="single" w:color="393839" w:sz="4" w:space="0"/>
        <w:insideV w:val="single" w:color="393839" w:sz="4" w:space="0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styleId="Bulletpoint" w:customStyle="1">
    <w:name w:val="Bullet point"/>
    <w:basedOn w:val="Normal"/>
    <w:link w:val="BulletpointChar"/>
    <w:autoRedefine/>
    <w:qFormat/>
    <w:rsid w:val="00F1421B"/>
    <w:pPr>
      <w:numPr>
        <w:numId w:val="1"/>
      </w:numPr>
      <w:spacing w:before="0" w:after="0"/>
      <w:ind w:left="714" w:hanging="357"/>
    </w:pPr>
    <w:rPr>
      <w:sz w:val="18"/>
    </w:rPr>
  </w:style>
  <w:style w:type="paragraph" w:styleId="NoSpacing">
    <w:name w:val="No Spacing"/>
    <w:uiPriority w:val="1"/>
    <w:qFormat/>
    <w:rsid w:val="005C1879"/>
    <w:rPr>
      <w:color w:val="393839"/>
      <w:lang w:eastAsia="en-US"/>
    </w:rPr>
  </w:style>
  <w:style w:type="character" w:styleId="BulletpointChar" w:customStyle="1">
    <w:name w:val="Bullet point Char"/>
    <w:link w:val="Bulletpoint"/>
    <w:rsid w:val="00F1421B"/>
    <w:rPr>
      <w:rFonts w:ascii="Arial" w:hAnsi="Arial"/>
      <w:color w:val="393839"/>
      <w:sz w:val="18"/>
      <w:szCs w:val="22"/>
      <w:lang w:eastAsia="en-US"/>
    </w:rPr>
  </w:style>
  <w:style w:type="paragraph" w:styleId="Bulletpointnumber" w:customStyle="1">
    <w:name w:val="Bullet point (number)"/>
    <w:basedOn w:val="Bulletpoint"/>
    <w:link w:val="BulletpointnumberChar"/>
    <w:rsid w:val="00F14EC0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F14EC0"/>
    <w:rPr>
      <w:color w:val="0000FF" w:themeColor="hyperlink"/>
      <w:u w:val="single"/>
    </w:rPr>
  </w:style>
  <w:style w:type="character" w:styleId="BulletpointnumberChar" w:customStyle="1">
    <w:name w:val="Bullet point (number) Char"/>
    <w:basedOn w:val="BulletpointChar"/>
    <w:link w:val="Bulletpointnumber"/>
    <w:rsid w:val="00F14EC0"/>
    <w:rPr>
      <w:rFonts w:ascii="Arial" w:hAnsi="Arial"/>
      <w:color w:val="393839"/>
      <w:sz w:val="18"/>
      <w:szCs w:val="22"/>
      <w:lang w:eastAsia="en-US"/>
    </w:rPr>
  </w:style>
  <w:style w:type="paragraph" w:styleId="Bulletpointsub" w:customStyle="1">
    <w:name w:val="Bullet point (sub)"/>
    <w:basedOn w:val="Bulletpoint"/>
    <w:link w:val="BulletpointsubChar"/>
    <w:rsid w:val="00D662ED"/>
    <w:pPr>
      <w:numPr>
        <w:ilvl w:val="1"/>
      </w:numPr>
      <w:ind w:left="1418"/>
    </w:pPr>
  </w:style>
  <w:style w:type="paragraph" w:styleId="Bulletpointsubnumber" w:customStyle="1">
    <w:name w:val="Bullet point (sub number)"/>
    <w:basedOn w:val="Bulletpointnumber"/>
    <w:link w:val="BulletpointsubnumberChar"/>
    <w:rsid w:val="00D662ED"/>
    <w:pPr>
      <w:numPr>
        <w:ilvl w:val="1"/>
      </w:numPr>
    </w:pPr>
  </w:style>
  <w:style w:type="character" w:styleId="BulletpointsubChar" w:customStyle="1">
    <w:name w:val="Bullet point (sub) Char"/>
    <w:basedOn w:val="BulletpointChar"/>
    <w:link w:val="Bulletpointsub"/>
    <w:rsid w:val="00D662ED"/>
    <w:rPr>
      <w:rFonts w:ascii="Arial" w:hAnsi="Arial"/>
      <w:color w:val="393839"/>
      <w:sz w:val="1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B0B49"/>
    <w:pPr>
      <w:ind w:left="720"/>
      <w:contextualSpacing/>
    </w:pPr>
  </w:style>
  <w:style w:type="character" w:styleId="BulletpointsubnumberChar" w:customStyle="1">
    <w:name w:val="Bullet point (sub number) Char"/>
    <w:basedOn w:val="BulletpointnumberChar"/>
    <w:link w:val="Bulletpointsubnumber"/>
    <w:rsid w:val="00D662ED"/>
    <w:rPr>
      <w:rFonts w:ascii="Arial" w:hAnsi="Arial"/>
      <w:color w:val="393839"/>
      <w:sz w:val="18"/>
      <w:szCs w:val="22"/>
      <w:lang w:eastAsia="en-US"/>
    </w:rPr>
  </w:style>
  <w:style w:type="paragraph" w:styleId="Default" w:customStyle="1">
    <w:name w:val="Default"/>
    <w:rsid w:val="00454D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1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1AB0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B1A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A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B1AB0"/>
    <w:rPr>
      <w:b/>
      <w:bCs/>
      <w:szCs w:val="20"/>
    </w:rPr>
  </w:style>
  <w:style w:type="paragraph" w:styleId="Body" w:customStyle="1">
    <w:name w:val="Body"/>
    <w:rsid w:val="005E7905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eastAsia="Arial Unicode MS" w:cs="Arial Unicode MS"/>
      <w:color w:val="000000"/>
      <w:sz w:val="18"/>
      <w:szCs w:val="18"/>
      <w:u w:color="000000"/>
      <w:bdr w:val="nil"/>
    </w:rPr>
  </w:style>
  <w:style w:type="numbering" w:styleId="List0" w:customStyle="1">
    <w:name w:val="List 0"/>
    <w:basedOn w:val="NoList"/>
    <w:rsid w:val="005E7905"/>
    <w:pPr>
      <w:numPr>
        <w:numId w:val="8"/>
      </w:numPr>
    </w:pPr>
  </w:style>
  <w:style w:type="numbering" w:styleId="List1" w:customStyle="1">
    <w:name w:val="List 1"/>
    <w:basedOn w:val="NoList"/>
    <w:rsid w:val="00B56619"/>
    <w:pPr>
      <w:numPr>
        <w:numId w:val="9"/>
      </w:numPr>
    </w:pPr>
  </w:style>
  <w:style w:type="paragraph" w:styleId="BodyA" w:customStyle="1">
    <w:name w:val="Body A"/>
    <w:rsid w:val="000F258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rebuchet MS" w:hAnsi="Arial Unicode MS" w:eastAsia="Arial Unicode MS" w:cs="Arial Unicode MS"/>
      <w:color w:val="000000"/>
      <w:sz w:val="22"/>
      <w:u w:color="000000"/>
      <w:bdr w:val="nil"/>
      <w:lang w:val="en-US"/>
    </w:rPr>
  </w:style>
  <w:style w:type="numbering" w:styleId="List7" w:customStyle="1">
    <w:name w:val="List 7"/>
    <w:basedOn w:val="NoList"/>
    <w:rsid w:val="000F258D"/>
    <w:pPr>
      <w:numPr>
        <w:numId w:val="10"/>
      </w:numPr>
    </w:pPr>
  </w:style>
  <w:style w:type="numbering" w:styleId="List21" w:customStyle="1">
    <w:name w:val="List 21"/>
    <w:basedOn w:val="NoList"/>
    <w:rsid w:val="00E03FCF"/>
    <w:pPr>
      <w:numPr>
        <w:numId w:val="12"/>
      </w:numPr>
    </w:pPr>
  </w:style>
  <w:style w:type="numbering" w:styleId="List6" w:customStyle="1">
    <w:name w:val="List 6"/>
    <w:basedOn w:val="NoList"/>
    <w:rsid w:val="00E03FCF"/>
    <w:pPr>
      <w:numPr>
        <w:numId w:val="14"/>
      </w:numPr>
    </w:pPr>
  </w:style>
  <w:style w:type="numbering" w:styleId="List71" w:customStyle="1">
    <w:name w:val="List 71"/>
    <w:basedOn w:val="NoList"/>
    <w:rsid w:val="00E03FCF"/>
    <w:pPr>
      <w:numPr>
        <w:numId w:val="15"/>
      </w:numPr>
    </w:pPr>
  </w:style>
  <w:style w:type="numbering" w:styleId="List8" w:customStyle="1">
    <w:name w:val="List 8"/>
    <w:basedOn w:val="NoList"/>
    <w:rsid w:val="00E03FCF"/>
    <w:pPr>
      <w:numPr>
        <w:numId w:val="16"/>
      </w:numPr>
    </w:pPr>
  </w:style>
  <w:style w:type="numbering" w:styleId="List9" w:customStyle="1">
    <w:name w:val="List 9"/>
    <w:basedOn w:val="NoList"/>
    <w:rsid w:val="00E03FCF"/>
    <w:pPr>
      <w:numPr>
        <w:numId w:val="17"/>
      </w:numPr>
    </w:pPr>
  </w:style>
  <w:style w:type="numbering" w:styleId="List10" w:customStyle="1">
    <w:name w:val="List 10"/>
    <w:basedOn w:val="NoList"/>
    <w:rsid w:val="00E03FCF"/>
    <w:pPr>
      <w:numPr>
        <w:numId w:val="18"/>
      </w:numPr>
    </w:pPr>
  </w:style>
  <w:style w:type="numbering" w:styleId="List11" w:customStyle="1">
    <w:name w:val="List 11"/>
    <w:basedOn w:val="NoList"/>
    <w:rsid w:val="00E03FCF"/>
    <w:pPr>
      <w:numPr>
        <w:numId w:val="19"/>
      </w:numPr>
    </w:pPr>
  </w:style>
  <w:style w:type="numbering" w:styleId="List12" w:customStyle="1">
    <w:name w:val="List 12"/>
    <w:basedOn w:val="NoList"/>
    <w:rsid w:val="00E03FCF"/>
    <w:pPr>
      <w:numPr>
        <w:numId w:val="20"/>
      </w:numPr>
    </w:pPr>
  </w:style>
  <w:style w:type="character" w:styleId="normaltextrun" w:customStyle="1">
    <w:name w:val="normaltextrun"/>
    <w:basedOn w:val="DefaultParagraphFont"/>
    <w:rsid w:val="004A5400"/>
  </w:style>
  <w:style w:type="character" w:styleId="spellingerror" w:customStyle="1">
    <w:name w:val="spellingerror"/>
    <w:basedOn w:val="DefaultParagraphFont"/>
    <w:rsid w:val="004A5400"/>
  </w:style>
  <w:style w:type="character" w:styleId="eop" w:customStyle="1">
    <w:name w:val="eop"/>
    <w:basedOn w:val="DefaultParagraphFont"/>
    <w:rsid w:val="004A5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9084716fc81f400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\Downloads\3.%20Assessment%20Task%20Instructions%20for%20Students%20template.dotx" TargetMode="External"/></Relationships>
</file>

<file path=word/theme/theme1.xml><?xml version="1.0" encoding="utf-8"?>
<a:theme xmlns:a="http://schemas.openxmlformats.org/drawingml/2006/main" name="Office Theme">
  <a:themeElements>
    <a:clrScheme name="Kaplan International Pathways">
      <a:dk1>
        <a:srgbClr val="393839"/>
      </a:dk1>
      <a:lt1>
        <a:sysClr val="window" lastClr="FFFFFF"/>
      </a:lt1>
      <a:dk2>
        <a:srgbClr val="282878"/>
      </a:dk2>
      <a:lt2>
        <a:srgbClr val="FFFFFF"/>
      </a:lt2>
      <a:accent1>
        <a:srgbClr val="282878"/>
      </a:accent1>
      <a:accent2>
        <a:srgbClr val="ED174F"/>
      </a:accent2>
      <a:accent3>
        <a:srgbClr val="0098D4"/>
      </a:accent3>
      <a:accent4>
        <a:srgbClr val="9C9AC1"/>
      </a:accent4>
      <a:accent5>
        <a:srgbClr val="EA8DAF"/>
      </a:accent5>
      <a:accent6>
        <a:srgbClr val="66C1E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5BF0E7D1ED346B71E618028CB5D75" ma:contentTypeVersion="11" ma:contentTypeDescription="Create a new document." ma:contentTypeScope="" ma:versionID="29453a611d70833a87d2c1352861f398">
  <xsd:schema xmlns:xsd="http://www.w3.org/2001/XMLSchema" xmlns:xs="http://www.w3.org/2001/XMLSchema" xmlns:p="http://schemas.microsoft.com/office/2006/metadata/properties" xmlns:ns2="41259b53-3f3c-4268-a768-97ce825539fe" xmlns:ns3="4d2c1cfb-6c6e-4060-a01f-95a19b7ac526" targetNamespace="http://schemas.microsoft.com/office/2006/metadata/properties" ma:root="true" ma:fieldsID="cc52cb59000c595e5e569739f3e80dc6" ns2:_="" ns3:_="">
    <xsd:import namespace="41259b53-3f3c-4268-a768-97ce825539fe"/>
    <xsd:import namespace="4d2c1cfb-6c6e-4060-a01f-95a19b7ac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59b53-3f3c-4268-a768-97ce82553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c1cfb-6c6e-4060-a01f-95a19b7ac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E8E4E-286F-4B15-90C3-D77D765A0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7A2D9-5E2B-4096-B51D-D59188E90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CC20E5-6F37-4445-A422-635209D21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59b53-3f3c-4268-a768-97ce825539fe"/>
    <ds:schemaRef ds:uri="4d2c1cfb-6c6e-4060-a01f-95a19b7ac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4478F-474F-401B-A602-836C269A96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3. Assessment Task Instructions for Students template</ap:Template>
  <ap:Application>Microsoft Office Word</ap:Application>
  <ap:DocSecurity>0</ap:DocSecurity>
  <ap:ScaleCrop>false</ap:ScaleCrop>
  <ap:Company>Kaplan International Colleges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</dc:creator>
  <lastModifiedBy>John Bayly</lastModifiedBy>
  <revision>6</revision>
  <lastPrinted>2018-10-01T11:10:00.0000000Z</lastPrinted>
  <dcterms:created xsi:type="dcterms:W3CDTF">2020-05-11T13:51:00.0000000Z</dcterms:created>
  <dcterms:modified xsi:type="dcterms:W3CDTF">2020-08-04T12:17:48.5525317Z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0x01010083F5BF0E7D1ED346B71E618028CB5D75</vt:lpwstr>
  </property>
</Properties>
</file>