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AA401" w14:textId="276BD618" w:rsidR="00A671B3" w:rsidRPr="00163C68" w:rsidRDefault="00A671B3" w:rsidP="00163C68">
      <w:pPr>
        <w:pStyle w:val="Subtitle"/>
        <w:rPr>
          <w:iCs w:val="0"/>
          <w:color w:val="282878"/>
          <w:kern w:val="32"/>
          <w:szCs w:val="32"/>
          <w:lang w:val="en-GB"/>
        </w:rPr>
      </w:pPr>
      <w:r w:rsidRPr="00163C68">
        <w:rPr>
          <w:iCs w:val="0"/>
          <w:color w:val="282878"/>
          <w:kern w:val="32"/>
          <w:szCs w:val="32"/>
          <w:lang w:val="en-GB"/>
        </w:rPr>
        <w:t>Theme 0</w:t>
      </w:r>
      <w:r w:rsidR="007B736B">
        <w:rPr>
          <w:iCs w:val="0"/>
          <w:color w:val="282878"/>
          <w:kern w:val="32"/>
          <w:szCs w:val="32"/>
          <w:lang w:val="en-GB"/>
        </w:rPr>
        <w:t>8</w:t>
      </w:r>
      <w:r w:rsidRPr="00163C68">
        <w:rPr>
          <w:iCs w:val="0"/>
          <w:color w:val="282878"/>
          <w:kern w:val="32"/>
          <w:szCs w:val="32"/>
          <w:lang w:val="en-GB"/>
        </w:rPr>
        <w:t xml:space="preserve">: </w:t>
      </w:r>
      <w:r w:rsidR="007B736B">
        <w:rPr>
          <w:iCs w:val="0"/>
          <w:color w:val="282878"/>
          <w:kern w:val="32"/>
          <w:szCs w:val="32"/>
          <w:lang w:val="en-GB"/>
        </w:rPr>
        <w:t>Data collection</w:t>
      </w:r>
    </w:p>
    <w:p w14:paraId="37DAA402" w14:textId="77777777" w:rsidR="00830FF3" w:rsidRDefault="63A9A1CA" w:rsidP="63A9A1CA">
      <w:pPr>
        <w:spacing w:after="200" w:line="276" w:lineRule="auto"/>
        <w:rPr>
          <w:rFonts w:eastAsia="Times New Roman" w:cs="Times New Roman"/>
          <w:color w:val="282878"/>
          <w:sz w:val="28"/>
          <w:szCs w:val="28"/>
          <w:lang w:val="en-GB"/>
        </w:rPr>
      </w:pPr>
      <w:r w:rsidRPr="63A9A1CA">
        <w:rPr>
          <w:rFonts w:eastAsia="Times New Roman" w:cs="Times New Roman"/>
          <w:color w:val="282878"/>
          <w:sz w:val="28"/>
          <w:szCs w:val="28"/>
          <w:lang w:val="en-GB"/>
        </w:rPr>
        <w:t>Evaluating questionnaires</w:t>
      </w:r>
    </w:p>
    <w:p w14:paraId="677AD83D" w14:textId="160EA161" w:rsidR="63A9A1CA" w:rsidRDefault="63A9A1CA" w:rsidP="63A9A1CA">
      <w:pPr>
        <w:spacing w:after="200" w:line="276" w:lineRule="auto"/>
        <w:rPr>
          <w:rFonts w:eastAsia="Times New Roman" w:cs="Times New Roman"/>
          <w:b/>
          <w:bCs/>
          <w:color w:val="auto"/>
          <w:sz w:val="24"/>
          <w:szCs w:val="24"/>
          <w:lang w:val="en-GB"/>
        </w:rPr>
      </w:pPr>
      <w:r w:rsidRPr="63A9A1CA">
        <w:rPr>
          <w:rFonts w:eastAsia="Times New Roman" w:cs="Times New Roman"/>
          <w:color w:val="auto"/>
          <w:sz w:val="24"/>
          <w:szCs w:val="24"/>
          <w:lang w:val="en-GB"/>
        </w:rPr>
        <w:t>Read through each of the questionnaires and use the criteria below to evaluate them</w:t>
      </w:r>
    </w:p>
    <w:tbl>
      <w:tblPr>
        <w:tblpPr w:leftFromText="180" w:rightFromText="180" w:vertAnchor="text" w:horzAnchor="margin" w:tblpY="7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3"/>
        <w:gridCol w:w="2251"/>
        <w:gridCol w:w="2251"/>
        <w:gridCol w:w="2251"/>
      </w:tblGrid>
      <w:tr w:rsidR="00167EBC" w:rsidRPr="00C02B16" w14:paraId="37DAA407" w14:textId="77777777" w:rsidTr="0072362C">
        <w:tc>
          <w:tcPr>
            <w:tcW w:w="5070" w:type="dxa"/>
          </w:tcPr>
          <w:p w14:paraId="37DAA403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04" w14:textId="77777777" w:rsidR="00167EBC" w:rsidRPr="00C02B16" w:rsidRDefault="00167EBC" w:rsidP="0072362C">
            <w:pPr>
              <w:rPr>
                <w:b/>
                <w:sz w:val="24"/>
                <w:szCs w:val="24"/>
              </w:rPr>
            </w:pPr>
            <w:r w:rsidRPr="00C02B16">
              <w:rPr>
                <w:b/>
                <w:sz w:val="24"/>
                <w:szCs w:val="24"/>
              </w:rPr>
              <w:t>Questionnaire A</w:t>
            </w:r>
          </w:p>
        </w:tc>
        <w:tc>
          <w:tcPr>
            <w:tcW w:w="2551" w:type="dxa"/>
          </w:tcPr>
          <w:p w14:paraId="37DAA405" w14:textId="77777777" w:rsidR="00167EBC" w:rsidRPr="00C02B16" w:rsidRDefault="00167EBC" w:rsidP="0072362C">
            <w:pPr>
              <w:rPr>
                <w:b/>
                <w:sz w:val="24"/>
                <w:szCs w:val="24"/>
              </w:rPr>
            </w:pPr>
            <w:r w:rsidRPr="00C02B16">
              <w:rPr>
                <w:b/>
                <w:sz w:val="24"/>
                <w:szCs w:val="24"/>
              </w:rPr>
              <w:t>Questionnaire B</w:t>
            </w:r>
          </w:p>
        </w:tc>
        <w:tc>
          <w:tcPr>
            <w:tcW w:w="2551" w:type="dxa"/>
          </w:tcPr>
          <w:p w14:paraId="37DAA406" w14:textId="77777777" w:rsidR="00167EBC" w:rsidRPr="00C02B16" w:rsidRDefault="00167EBC" w:rsidP="007236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Questionnaire C</w:t>
            </w:r>
          </w:p>
        </w:tc>
      </w:tr>
      <w:tr w:rsidR="00167EBC" w:rsidRPr="00C02B16" w14:paraId="37DAA40D" w14:textId="77777777" w:rsidTr="0072362C">
        <w:tc>
          <w:tcPr>
            <w:tcW w:w="5070" w:type="dxa"/>
          </w:tcPr>
          <w:p w14:paraId="37DAA408" w14:textId="77777777" w:rsidR="00167EBC" w:rsidRDefault="00167EBC" w:rsidP="0072362C">
            <w:pPr>
              <w:rPr>
                <w:sz w:val="24"/>
                <w:szCs w:val="24"/>
              </w:rPr>
            </w:pPr>
            <w:r w:rsidRPr="00C02B16">
              <w:rPr>
                <w:sz w:val="24"/>
                <w:szCs w:val="24"/>
              </w:rPr>
              <w:t>Is the questionnaire clearly laid out? Why (not)?</w:t>
            </w:r>
          </w:p>
          <w:p w14:paraId="37DAA409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0A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0B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0C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</w:tr>
      <w:tr w:rsidR="00167EBC" w:rsidRPr="00C02B16" w14:paraId="37DAA413" w14:textId="77777777" w:rsidTr="0072362C">
        <w:tc>
          <w:tcPr>
            <w:tcW w:w="5070" w:type="dxa"/>
          </w:tcPr>
          <w:p w14:paraId="37DAA40E" w14:textId="77777777" w:rsidR="00167EBC" w:rsidRDefault="00167EBC" w:rsidP="0072362C">
            <w:pPr>
              <w:rPr>
                <w:sz w:val="24"/>
                <w:szCs w:val="24"/>
              </w:rPr>
            </w:pPr>
            <w:r w:rsidRPr="00C02B16">
              <w:rPr>
                <w:sz w:val="24"/>
                <w:szCs w:val="24"/>
              </w:rPr>
              <w:t xml:space="preserve">Are questions </w:t>
            </w:r>
            <w:proofErr w:type="spellStart"/>
            <w:r w:rsidRPr="00C02B16">
              <w:rPr>
                <w:sz w:val="24"/>
                <w:szCs w:val="24"/>
              </w:rPr>
              <w:t>organised</w:t>
            </w:r>
            <w:proofErr w:type="spellEnd"/>
            <w:r w:rsidRPr="00C02B16">
              <w:rPr>
                <w:sz w:val="24"/>
                <w:szCs w:val="24"/>
              </w:rPr>
              <w:t xml:space="preserve"> by theme?</w:t>
            </w:r>
          </w:p>
          <w:p w14:paraId="37DAA40F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10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11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12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</w:tr>
      <w:tr w:rsidR="00167EBC" w:rsidRPr="00C02B16" w14:paraId="37DAA419" w14:textId="77777777" w:rsidTr="0072362C">
        <w:tc>
          <w:tcPr>
            <w:tcW w:w="5070" w:type="dxa"/>
          </w:tcPr>
          <w:p w14:paraId="37DAA414" w14:textId="77777777" w:rsidR="00167EBC" w:rsidRDefault="00167EBC" w:rsidP="0072362C">
            <w:pPr>
              <w:rPr>
                <w:sz w:val="24"/>
                <w:szCs w:val="24"/>
              </w:rPr>
            </w:pPr>
            <w:r w:rsidRPr="00C02B16">
              <w:rPr>
                <w:sz w:val="24"/>
                <w:szCs w:val="24"/>
              </w:rPr>
              <w:t>How many questions are there?</w:t>
            </w:r>
          </w:p>
          <w:p w14:paraId="37DAA415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16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17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18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</w:tr>
      <w:tr w:rsidR="00167EBC" w:rsidRPr="00C02B16" w14:paraId="37DAA41F" w14:textId="77777777" w:rsidTr="0072362C">
        <w:tc>
          <w:tcPr>
            <w:tcW w:w="5070" w:type="dxa"/>
          </w:tcPr>
          <w:p w14:paraId="37DAA41A" w14:textId="77777777" w:rsidR="00167EBC" w:rsidRDefault="00167EBC" w:rsidP="0072362C">
            <w:pPr>
              <w:rPr>
                <w:sz w:val="24"/>
                <w:szCs w:val="24"/>
              </w:rPr>
            </w:pPr>
            <w:r w:rsidRPr="00C02B16">
              <w:rPr>
                <w:sz w:val="24"/>
                <w:szCs w:val="24"/>
              </w:rPr>
              <w:t>How long approximately do you think it would take to do the questionnaire?</w:t>
            </w:r>
          </w:p>
          <w:p w14:paraId="37DAA41B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1C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1D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1E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</w:tr>
      <w:tr w:rsidR="00167EBC" w:rsidRPr="00C02B16" w14:paraId="37DAA425" w14:textId="77777777" w:rsidTr="0072362C">
        <w:tc>
          <w:tcPr>
            <w:tcW w:w="5070" w:type="dxa"/>
          </w:tcPr>
          <w:p w14:paraId="37DAA420" w14:textId="77777777" w:rsidR="00167EBC" w:rsidRDefault="00167EBC" w:rsidP="0072362C">
            <w:pPr>
              <w:rPr>
                <w:sz w:val="24"/>
                <w:szCs w:val="24"/>
              </w:rPr>
            </w:pPr>
            <w:r w:rsidRPr="00C02B16">
              <w:rPr>
                <w:sz w:val="24"/>
                <w:szCs w:val="24"/>
              </w:rPr>
              <w:t>Are questions easy to understand? Please give an example of any which are not.</w:t>
            </w:r>
          </w:p>
          <w:p w14:paraId="37DAA421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22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23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24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</w:tr>
      <w:tr w:rsidR="00167EBC" w:rsidRPr="00C02B16" w14:paraId="37DAA42B" w14:textId="77777777" w:rsidTr="0072362C">
        <w:tc>
          <w:tcPr>
            <w:tcW w:w="5070" w:type="dxa"/>
          </w:tcPr>
          <w:p w14:paraId="37DAA426" w14:textId="77777777" w:rsidR="00167EBC" w:rsidRDefault="00167EBC" w:rsidP="0072362C">
            <w:pPr>
              <w:rPr>
                <w:sz w:val="24"/>
                <w:szCs w:val="24"/>
              </w:rPr>
            </w:pPr>
            <w:r w:rsidRPr="00C02B16">
              <w:rPr>
                <w:sz w:val="24"/>
                <w:szCs w:val="24"/>
              </w:rPr>
              <w:t>Are any questions difficult to answer? Why?</w:t>
            </w:r>
          </w:p>
          <w:p w14:paraId="37DAA427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28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29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2A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</w:tr>
      <w:tr w:rsidR="00167EBC" w:rsidRPr="00C02B16" w14:paraId="37DAA430" w14:textId="77777777" w:rsidTr="0072362C">
        <w:tc>
          <w:tcPr>
            <w:tcW w:w="5070" w:type="dxa"/>
          </w:tcPr>
          <w:p w14:paraId="37DAA42C" w14:textId="77777777" w:rsidR="00167EBC" w:rsidRPr="00C02B16" w:rsidRDefault="00167EBC" w:rsidP="0072362C">
            <w:pPr>
              <w:rPr>
                <w:sz w:val="24"/>
                <w:szCs w:val="24"/>
              </w:rPr>
            </w:pPr>
            <w:r w:rsidRPr="00C02B16">
              <w:rPr>
                <w:sz w:val="24"/>
                <w:szCs w:val="24"/>
              </w:rPr>
              <w:t>Do all the questions help the student to answer the research questions?</w:t>
            </w:r>
          </w:p>
        </w:tc>
        <w:tc>
          <w:tcPr>
            <w:tcW w:w="2551" w:type="dxa"/>
          </w:tcPr>
          <w:p w14:paraId="37DAA42D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2E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2F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</w:tr>
      <w:tr w:rsidR="00167EBC" w:rsidRPr="00C02B16" w14:paraId="37DAA435" w14:textId="77777777" w:rsidTr="0072362C">
        <w:tc>
          <w:tcPr>
            <w:tcW w:w="5070" w:type="dxa"/>
          </w:tcPr>
          <w:p w14:paraId="37DAA431" w14:textId="77777777" w:rsidR="00167EBC" w:rsidRPr="00C02B16" w:rsidRDefault="00167EBC" w:rsidP="0072362C">
            <w:pPr>
              <w:rPr>
                <w:sz w:val="24"/>
                <w:szCs w:val="24"/>
              </w:rPr>
            </w:pPr>
            <w:r w:rsidRPr="00C02B16">
              <w:rPr>
                <w:sz w:val="24"/>
                <w:szCs w:val="24"/>
              </w:rPr>
              <w:t>Which questions relate to research question 1?</w:t>
            </w:r>
          </w:p>
        </w:tc>
        <w:tc>
          <w:tcPr>
            <w:tcW w:w="2551" w:type="dxa"/>
          </w:tcPr>
          <w:p w14:paraId="37DAA432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33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34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</w:tr>
      <w:tr w:rsidR="00167EBC" w:rsidRPr="00C02B16" w14:paraId="37DAA43A" w14:textId="77777777" w:rsidTr="0072362C">
        <w:tc>
          <w:tcPr>
            <w:tcW w:w="5070" w:type="dxa"/>
          </w:tcPr>
          <w:p w14:paraId="37DAA436" w14:textId="77777777" w:rsidR="00167EBC" w:rsidRPr="00C02B16" w:rsidRDefault="00167EBC" w:rsidP="0072362C">
            <w:pPr>
              <w:rPr>
                <w:sz w:val="24"/>
                <w:szCs w:val="24"/>
              </w:rPr>
            </w:pPr>
            <w:r w:rsidRPr="00C02B16">
              <w:rPr>
                <w:sz w:val="24"/>
                <w:szCs w:val="24"/>
              </w:rPr>
              <w:t>Which questions relate to research question 2?</w:t>
            </w:r>
          </w:p>
        </w:tc>
        <w:tc>
          <w:tcPr>
            <w:tcW w:w="2551" w:type="dxa"/>
          </w:tcPr>
          <w:p w14:paraId="37DAA437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38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39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</w:tr>
      <w:tr w:rsidR="00167EBC" w:rsidRPr="00C02B16" w14:paraId="37DAA43F" w14:textId="77777777" w:rsidTr="0072362C">
        <w:tc>
          <w:tcPr>
            <w:tcW w:w="5070" w:type="dxa"/>
          </w:tcPr>
          <w:p w14:paraId="37DAA43B" w14:textId="77777777" w:rsidR="00167EBC" w:rsidRPr="00C02B16" w:rsidRDefault="00167EBC" w:rsidP="0072362C">
            <w:pPr>
              <w:rPr>
                <w:sz w:val="24"/>
                <w:szCs w:val="24"/>
              </w:rPr>
            </w:pPr>
            <w:r w:rsidRPr="00C02B16">
              <w:rPr>
                <w:sz w:val="24"/>
                <w:szCs w:val="24"/>
              </w:rPr>
              <w:t>Which questions relate to research question 3?</w:t>
            </w:r>
          </w:p>
        </w:tc>
        <w:tc>
          <w:tcPr>
            <w:tcW w:w="2551" w:type="dxa"/>
          </w:tcPr>
          <w:p w14:paraId="37DAA43C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3D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3E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</w:tr>
      <w:tr w:rsidR="00167EBC" w:rsidRPr="00C02B16" w14:paraId="37DAA445" w14:textId="77777777" w:rsidTr="0072362C">
        <w:tc>
          <w:tcPr>
            <w:tcW w:w="5070" w:type="dxa"/>
          </w:tcPr>
          <w:p w14:paraId="37DAA440" w14:textId="77777777" w:rsidR="00167EBC" w:rsidRDefault="00167EBC" w:rsidP="00723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type of questions are being used (</w:t>
            </w:r>
            <w:proofErr w:type="gramStart"/>
            <w:r>
              <w:rPr>
                <w:sz w:val="24"/>
                <w:szCs w:val="24"/>
              </w:rPr>
              <w:t>e.g.</w:t>
            </w:r>
            <w:proofErr w:type="gramEnd"/>
            <w:r>
              <w:rPr>
                <w:sz w:val="24"/>
                <w:szCs w:val="24"/>
              </w:rPr>
              <w:t xml:space="preserve"> open, multiple choice)</w:t>
            </w:r>
            <w:r w:rsidRPr="00C02B16">
              <w:rPr>
                <w:sz w:val="24"/>
                <w:szCs w:val="24"/>
              </w:rPr>
              <w:t>?</w:t>
            </w:r>
          </w:p>
          <w:p w14:paraId="37DAA441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42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43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44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</w:tr>
      <w:tr w:rsidR="00167EBC" w:rsidRPr="00C02B16" w14:paraId="37DAA44B" w14:textId="77777777" w:rsidTr="0072362C">
        <w:tc>
          <w:tcPr>
            <w:tcW w:w="5070" w:type="dxa"/>
          </w:tcPr>
          <w:p w14:paraId="37DAA446" w14:textId="77777777" w:rsidR="00167EBC" w:rsidRDefault="00167EBC" w:rsidP="0072362C">
            <w:pPr>
              <w:rPr>
                <w:sz w:val="24"/>
                <w:szCs w:val="24"/>
              </w:rPr>
            </w:pPr>
            <w:r w:rsidRPr="00C02B16">
              <w:rPr>
                <w:sz w:val="24"/>
                <w:szCs w:val="24"/>
              </w:rPr>
              <w:t xml:space="preserve">How easy do you think it would be to </w:t>
            </w:r>
            <w:proofErr w:type="spellStart"/>
            <w:r w:rsidRPr="00C02B16">
              <w:rPr>
                <w:sz w:val="24"/>
                <w:szCs w:val="24"/>
              </w:rPr>
              <w:t>analyse</w:t>
            </w:r>
            <w:proofErr w:type="spellEnd"/>
            <w:r w:rsidRPr="00C02B16">
              <w:rPr>
                <w:sz w:val="24"/>
                <w:szCs w:val="24"/>
              </w:rPr>
              <w:t xml:space="preserve"> the data collected?</w:t>
            </w:r>
          </w:p>
          <w:p w14:paraId="37DAA447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48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49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4A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</w:tr>
      <w:tr w:rsidR="00167EBC" w:rsidRPr="00C02B16" w14:paraId="37DAA451" w14:textId="77777777" w:rsidTr="0072362C">
        <w:tc>
          <w:tcPr>
            <w:tcW w:w="5070" w:type="dxa"/>
          </w:tcPr>
          <w:p w14:paraId="37DAA44C" w14:textId="77777777" w:rsidR="00167EBC" w:rsidRDefault="00167EBC" w:rsidP="0072362C">
            <w:pPr>
              <w:rPr>
                <w:sz w:val="24"/>
                <w:szCs w:val="24"/>
              </w:rPr>
            </w:pPr>
            <w:r w:rsidRPr="00C02B16">
              <w:rPr>
                <w:sz w:val="24"/>
                <w:szCs w:val="24"/>
              </w:rPr>
              <w:t>Rank the questionnaires from 1-3.</w:t>
            </w:r>
          </w:p>
          <w:p w14:paraId="37DAA44D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4E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4F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AA450" w14:textId="77777777" w:rsidR="00167EBC" w:rsidRPr="00C02B16" w:rsidRDefault="00167EBC" w:rsidP="0072362C">
            <w:pPr>
              <w:rPr>
                <w:sz w:val="24"/>
                <w:szCs w:val="24"/>
              </w:rPr>
            </w:pPr>
          </w:p>
        </w:tc>
      </w:tr>
    </w:tbl>
    <w:p w14:paraId="37DAA452" w14:textId="77777777" w:rsidR="000C2C07" w:rsidRPr="00163C68" w:rsidRDefault="000C2C07" w:rsidP="00830FF3">
      <w:pPr>
        <w:pStyle w:val="NoSpacing"/>
      </w:pPr>
    </w:p>
    <w:p w14:paraId="4987785D" w14:textId="02877C1F" w:rsidR="63A9A1CA" w:rsidRDefault="63A9A1CA" w:rsidP="63A9A1CA">
      <w:pPr>
        <w:pStyle w:val="NoSpacing"/>
      </w:pPr>
    </w:p>
    <w:p w14:paraId="1B0D28EB" w14:textId="28EA04F3" w:rsidR="63A9A1CA" w:rsidRDefault="63A9A1CA" w:rsidP="63A9A1CA">
      <w:pPr>
        <w:pStyle w:val="NoSpacing"/>
      </w:pPr>
    </w:p>
    <w:p w14:paraId="6E36E892" w14:textId="70B5DFE0" w:rsidR="63A9A1CA" w:rsidRDefault="63A9A1CA" w:rsidP="63A9A1CA">
      <w:pPr>
        <w:pStyle w:val="NoSpacing"/>
      </w:pPr>
    </w:p>
    <w:p w14:paraId="5B59CF16" w14:textId="38040BB3" w:rsidR="63A9A1CA" w:rsidRDefault="63A9A1CA" w:rsidP="63A9A1CA">
      <w:pPr>
        <w:pStyle w:val="NoSpacing"/>
      </w:pPr>
    </w:p>
    <w:p w14:paraId="3A668D22" w14:textId="58B633BD" w:rsidR="63A9A1CA" w:rsidRDefault="63A9A1CA" w:rsidP="63A9A1CA">
      <w:pPr>
        <w:pStyle w:val="NoSpacing"/>
      </w:pPr>
    </w:p>
    <w:p w14:paraId="6C6B82E8" w14:textId="52F03B23" w:rsidR="63A9A1CA" w:rsidRDefault="63A9A1CA" w:rsidP="63A9A1CA">
      <w:pPr>
        <w:pStyle w:val="NoSpacing"/>
      </w:pPr>
    </w:p>
    <w:p w14:paraId="3FB54D55" w14:textId="6A85CA5C" w:rsidR="63A9A1CA" w:rsidRDefault="63A9A1CA" w:rsidP="63A9A1CA">
      <w:pPr>
        <w:pStyle w:val="NoSpacing"/>
      </w:pPr>
    </w:p>
    <w:p w14:paraId="71135046" w14:textId="5B0F8557" w:rsidR="63A9A1CA" w:rsidRDefault="63A9A1CA" w:rsidP="63A9A1CA">
      <w:pPr>
        <w:pStyle w:val="NoSpacing"/>
      </w:pPr>
    </w:p>
    <w:p w14:paraId="0DB137E7" w14:textId="05787564" w:rsidR="63A9A1CA" w:rsidRDefault="63A9A1CA" w:rsidP="63A9A1CA">
      <w:pPr>
        <w:pStyle w:val="NoSpacing"/>
      </w:pPr>
    </w:p>
    <w:p w14:paraId="43CC584F" w14:textId="65FE764F" w:rsidR="63A9A1CA" w:rsidRDefault="63A9A1CA" w:rsidP="63A9A1CA">
      <w:pPr>
        <w:pStyle w:val="NoSpacing"/>
      </w:pPr>
    </w:p>
    <w:p w14:paraId="5A5673A6" w14:textId="020D88FC" w:rsidR="63A9A1CA" w:rsidRDefault="63A9A1CA" w:rsidP="63A9A1CA">
      <w:pPr>
        <w:pStyle w:val="NoSpacing"/>
      </w:pPr>
    </w:p>
    <w:p w14:paraId="2299E433" w14:textId="37708318" w:rsidR="63A9A1CA" w:rsidRDefault="63A9A1CA" w:rsidP="63A9A1CA">
      <w:pPr>
        <w:pStyle w:val="NoSpacing"/>
      </w:pPr>
    </w:p>
    <w:p w14:paraId="2C2ADD51" w14:textId="7C1718BB" w:rsidR="63A9A1CA" w:rsidRDefault="63A9A1CA" w:rsidP="63A9A1CA">
      <w:pPr>
        <w:pStyle w:val="NoSpacing"/>
      </w:pPr>
    </w:p>
    <w:p w14:paraId="1E440D23" w14:textId="5875D376" w:rsidR="63A9A1CA" w:rsidRDefault="63A9A1CA" w:rsidP="63A9A1CA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33"/>
        <w:gridCol w:w="5233"/>
      </w:tblGrid>
      <w:tr w:rsidR="63A9A1CA" w14:paraId="6B259E3F" w14:textId="77777777" w:rsidTr="63A9A1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33" w:type="dxa"/>
          </w:tcPr>
          <w:p w14:paraId="04C5D06E" w14:textId="4065097D" w:rsidR="63A9A1CA" w:rsidRDefault="63A9A1CA">
            <w:r w:rsidRPr="63A9A1CA">
              <w:rPr>
                <w:bCs/>
                <w:color w:val="393839"/>
              </w:rPr>
              <w:t>Module Learning Outcomes Covered</w:t>
            </w:r>
          </w:p>
        </w:tc>
        <w:tc>
          <w:tcPr>
            <w:tcW w:w="5233" w:type="dxa"/>
          </w:tcPr>
          <w:p w14:paraId="4DF9564D" w14:textId="6DC502F5" w:rsidR="63A9A1CA" w:rsidRDefault="63A9A1CA">
            <w:r w:rsidRPr="63A9A1CA">
              <w:rPr>
                <w:bCs/>
                <w:color w:val="393839"/>
              </w:rPr>
              <w:t>Academic Literacies Covered</w:t>
            </w:r>
          </w:p>
        </w:tc>
      </w:tr>
      <w:tr w:rsidR="63A9A1CA" w14:paraId="58FC2E0B" w14:textId="77777777" w:rsidTr="63A9A1CA">
        <w:tc>
          <w:tcPr>
            <w:tcW w:w="5233" w:type="dxa"/>
          </w:tcPr>
          <w:p w14:paraId="22235B67" w14:textId="6AF91B04" w:rsidR="63A9A1CA" w:rsidRDefault="63A9A1CA" w:rsidP="63A9A1CA">
            <w:pPr>
              <w:rPr>
                <w:color w:val="808080" w:themeColor="text1" w:themeTint="7F"/>
              </w:rPr>
            </w:pPr>
            <w:r w:rsidRPr="63A9A1CA">
              <w:rPr>
                <w:color w:val="808080" w:themeColor="text1" w:themeTint="7F"/>
              </w:rPr>
              <w:t>MLO 2</w:t>
            </w:r>
          </w:p>
        </w:tc>
        <w:tc>
          <w:tcPr>
            <w:tcW w:w="5233" w:type="dxa"/>
          </w:tcPr>
          <w:p w14:paraId="3F9A6E7B" w14:textId="7D22F56B" w:rsidR="63A9A1CA" w:rsidRDefault="63A9A1CA" w:rsidP="63A9A1CA">
            <w:pPr>
              <w:rPr>
                <w:color w:val="808080" w:themeColor="text1" w:themeTint="7F"/>
              </w:rPr>
            </w:pPr>
            <w:r w:rsidRPr="63A9A1CA">
              <w:rPr>
                <w:color w:val="808080" w:themeColor="text1" w:themeTint="7F"/>
              </w:rPr>
              <w:t>AL 10</w:t>
            </w:r>
          </w:p>
        </w:tc>
      </w:tr>
      <w:tr w:rsidR="63A9A1CA" w14:paraId="0110DC04" w14:textId="77777777" w:rsidTr="63A9A1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33" w:type="dxa"/>
          </w:tcPr>
          <w:p w14:paraId="7795EA4E" w14:textId="344D34F5" w:rsidR="63A9A1CA" w:rsidRDefault="63A9A1CA">
            <w:r w:rsidRPr="63A9A1CA">
              <w:rPr>
                <w:color w:val="808080" w:themeColor="text1" w:themeTint="7F"/>
              </w:rPr>
              <w:t>Choose an item.</w:t>
            </w:r>
          </w:p>
        </w:tc>
        <w:tc>
          <w:tcPr>
            <w:tcW w:w="5233" w:type="dxa"/>
          </w:tcPr>
          <w:p w14:paraId="4ECD9ED7" w14:textId="2B97CA66" w:rsidR="63A9A1CA" w:rsidRDefault="63A9A1CA">
            <w:r w:rsidRPr="63A9A1CA">
              <w:rPr>
                <w:color w:val="808080" w:themeColor="text1" w:themeTint="7F"/>
              </w:rPr>
              <w:t>Choose an item.</w:t>
            </w:r>
          </w:p>
        </w:tc>
      </w:tr>
      <w:tr w:rsidR="63A9A1CA" w14:paraId="313AC4C6" w14:textId="77777777" w:rsidTr="63A9A1CA">
        <w:tc>
          <w:tcPr>
            <w:tcW w:w="5233" w:type="dxa"/>
          </w:tcPr>
          <w:p w14:paraId="126D62F6" w14:textId="4570531D" w:rsidR="63A9A1CA" w:rsidRDefault="63A9A1CA">
            <w:r w:rsidRPr="63A9A1CA">
              <w:rPr>
                <w:color w:val="808080" w:themeColor="text1" w:themeTint="7F"/>
              </w:rPr>
              <w:t>Choose an item.</w:t>
            </w:r>
          </w:p>
        </w:tc>
        <w:tc>
          <w:tcPr>
            <w:tcW w:w="5233" w:type="dxa"/>
          </w:tcPr>
          <w:p w14:paraId="10F18D42" w14:textId="7B72ED58" w:rsidR="63A9A1CA" w:rsidRDefault="63A9A1CA">
            <w:r w:rsidRPr="63A9A1CA">
              <w:rPr>
                <w:color w:val="808080" w:themeColor="text1" w:themeTint="7F"/>
              </w:rPr>
              <w:t>Choose an item.</w:t>
            </w:r>
          </w:p>
        </w:tc>
      </w:tr>
    </w:tbl>
    <w:p w14:paraId="6A7C2112" w14:textId="55CAF098" w:rsidR="63A9A1CA" w:rsidRDefault="63A9A1CA" w:rsidP="63A9A1CA">
      <w:pPr>
        <w:pStyle w:val="NoSpacing"/>
      </w:pPr>
    </w:p>
    <w:sectPr w:rsidR="63A9A1CA" w:rsidSect="00704099">
      <w:footerReference w:type="default" r:id="rId11"/>
      <w:headerReference w:type="first" r:id="rId12"/>
      <w:footerReference w:type="first" r:id="rId13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D0CBF" w14:textId="77777777" w:rsidR="00D93DD7" w:rsidRDefault="00D93DD7" w:rsidP="00FB05A8">
      <w:r>
        <w:separator/>
      </w:r>
    </w:p>
  </w:endnote>
  <w:endnote w:type="continuationSeparator" w:id="0">
    <w:p w14:paraId="33284E7A" w14:textId="77777777" w:rsidR="00D93DD7" w:rsidRDefault="00D93DD7" w:rsidP="00F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37DAA45B" w14:textId="77777777" w:rsidTr="00DF61A6">
      <w:tc>
        <w:tcPr>
          <w:tcW w:w="567" w:type="dxa"/>
          <w:shd w:val="clear" w:color="auto" w:fill="282878"/>
          <w:vAlign w:val="center"/>
        </w:tcPr>
        <w:p w14:paraId="37DAA457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37DAA458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</w:t>
          </w:r>
          <w:proofErr w:type="gramEnd"/>
          <w:r w:rsidR="00D24386"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7DAA459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0C2C07">
            <w:rPr>
              <w:noProof/>
            </w:rPr>
            <w:t>2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37DAA45A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  <w:proofErr w:type="gramEnd"/>
        </w:p>
      </w:tc>
    </w:tr>
    <w:tr w:rsidR="00D24386" w:rsidRPr="00D24386" w14:paraId="37DAA460" w14:textId="77777777" w:rsidTr="00DF61A6">
      <w:tc>
        <w:tcPr>
          <w:tcW w:w="567" w:type="dxa"/>
          <w:shd w:val="clear" w:color="auto" w:fill="282878"/>
        </w:tcPr>
        <w:p w14:paraId="37DAA45C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37DAA45D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7DAA45E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37DAA45F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37DAA461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37DAA469" w14:textId="77777777" w:rsidTr="00662DF8">
      <w:tc>
        <w:tcPr>
          <w:tcW w:w="567" w:type="dxa"/>
          <w:shd w:val="clear" w:color="auto" w:fill="282878"/>
          <w:vAlign w:val="center"/>
        </w:tcPr>
        <w:p w14:paraId="37DAA465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37DAA466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</w:t>
          </w:r>
          <w:proofErr w:type="gramEnd"/>
          <w:r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7DAA467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167EBC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37DAA468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  <w:proofErr w:type="gramEnd"/>
        </w:p>
      </w:tc>
    </w:tr>
    <w:tr w:rsidR="00DF61A6" w:rsidRPr="00D24386" w14:paraId="37DAA46E" w14:textId="77777777" w:rsidTr="00662DF8">
      <w:tc>
        <w:tcPr>
          <w:tcW w:w="567" w:type="dxa"/>
          <w:shd w:val="clear" w:color="auto" w:fill="282878"/>
        </w:tcPr>
        <w:p w14:paraId="37DAA46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37DAA46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7DAA46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37DAA46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37DAA46F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7B496" w14:textId="77777777" w:rsidR="00D93DD7" w:rsidRDefault="00D93DD7" w:rsidP="00FB05A8">
      <w:r>
        <w:separator/>
      </w:r>
    </w:p>
  </w:footnote>
  <w:footnote w:type="continuationSeparator" w:id="0">
    <w:p w14:paraId="75F1DCB8" w14:textId="77777777" w:rsidR="00D93DD7" w:rsidRDefault="00D93DD7" w:rsidP="00FB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66"/>
    </w:tblGrid>
    <w:tr w:rsidR="00DF61A6" w:rsidRPr="00FB05A8" w14:paraId="37DAA463" w14:textId="77777777" w:rsidTr="00662DF8">
      <w:tc>
        <w:tcPr>
          <w:tcW w:w="10682" w:type="dxa"/>
          <w:shd w:val="clear" w:color="auto" w:fill="auto"/>
        </w:tcPr>
        <w:p w14:paraId="37DAA462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37DAA470" wp14:editId="37DAA471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DAA464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5451387">
    <w:abstractNumId w:val="1"/>
  </w:num>
  <w:num w:numId="2" w16cid:durableId="409081858">
    <w:abstractNumId w:val="0"/>
  </w:num>
  <w:num w:numId="3" w16cid:durableId="407658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B3"/>
    <w:rsid w:val="00082418"/>
    <w:rsid w:val="00086063"/>
    <w:rsid w:val="000B3785"/>
    <w:rsid w:val="000C2C07"/>
    <w:rsid w:val="000F3DC8"/>
    <w:rsid w:val="00163C68"/>
    <w:rsid w:val="00167EBC"/>
    <w:rsid w:val="00176B18"/>
    <w:rsid w:val="00194CCC"/>
    <w:rsid w:val="001A5B65"/>
    <w:rsid w:val="001D5E11"/>
    <w:rsid w:val="001F0658"/>
    <w:rsid w:val="0030685C"/>
    <w:rsid w:val="00350EF3"/>
    <w:rsid w:val="00405B5A"/>
    <w:rsid w:val="004369D1"/>
    <w:rsid w:val="0051788D"/>
    <w:rsid w:val="005C1879"/>
    <w:rsid w:val="005E776E"/>
    <w:rsid w:val="0063433F"/>
    <w:rsid w:val="00636173"/>
    <w:rsid w:val="00662DF8"/>
    <w:rsid w:val="00675492"/>
    <w:rsid w:val="006F5CD6"/>
    <w:rsid w:val="00704099"/>
    <w:rsid w:val="00705A78"/>
    <w:rsid w:val="00740620"/>
    <w:rsid w:val="007B736B"/>
    <w:rsid w:val="00830FF3"/>
    <w:rsid w:val="00942029"/>
    <w:rsid w:val="009A3023"/>
    <w:rsid w:val="009B216A"/>
    <w:rsid w:val="009F49D0"/>
    <w:rsid w:val="00A07C08"/>
    <w:rsid w:val="00A52645"/>
    <w:rsid w:val="00A671B3"/>
    <w:rsid w:val="00B241D0"/>
    <w:rsid w:val="00B24D0C"/>
    <w:rsid w:val="00B52F1D"/>
    <w:rsid w:val="00BE6580"/>
    <w:rsid w:val="00CE2E35"/>
    <w:rsid w:val="00D06F19"/>
    <w:rsid w:val="00D16FC4"/>
    <w:rsid w:val="00D24386"/>
    <w:rsid w:val="00D37E3B"/>
    <w:rsid w:val="00D93DD7"/>
    <w:rsid w:val="00DF61A6"/>
    <w:rsid w:val="00E10AAB"/>
    <w:rsid w:val="00E21636"/>
    <w:rsid w:val="00E5367D"/>
    <w:rsid w:val="00EA0BD1"/>
    <w:rsid w:val="00FA0778"/>
    <w:rsid w:val="00FA224E"/>
    <w:rsid w:val="00FA4AB6"/>
    <w:rsid w:val="00FB05A8"/>
    <w:rsid w:val="63A9A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AA401"/>
  <w15:docId w15:val="{7C207077-DE25-4BCE-A233-A8CEA0E3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71B3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5C1879"/>
    <w:pPr>
      <w:numPr>
        <w:numId w:val="1"/>
      </w:numPr>
      <w:ind w:left="714" w:hanging="357"/>
    </w:pPr>
  </w:style>
  <w:style w:type="paragraph" w:styleId="NoSpacing">
    <w:name w:val="No Spacing"/>
    <w:uiPriority w:val="1"/>
    <w:qFormat/>
    <w:rsid w:val="005C1879"/>
    <w:rPr>
      <w:rFonts w:ascii="Arial" w:hAnsi="Arial"/>
      <w:color w:val="393839"/>
      <w:szCs w:val="22"/>
      <w:lang w:eastAsia="en-US"/>
    </w:rPr>
  </w:style>
  <w:style w:type="character" w:customStyle="1" w:styleId="BulletpointChar">
    <w:name w:val="Bullet point Char"/>
    <w:link w:val="Bulletpoint"/>
    <w:rsid w:val="005C1879"/>
    <w:rPr>
      <w:rFonts w:ascii="Arial" w:hAnsi="Arial"/>
      <w:color w:val="393839"/>
      <w:sz w:val="1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BADC78C85AC478ACFC241B4D93C3B" ma:contentTypeVersion="11" ma:contentTypeDescription="Create a new document." ma:contentTypeScope="" ma:versionID="ad8025ef58f438e1474520ef69137733">
  <xsd:schema xmlns:xsd="http://www.w3.org/2001/XMLSchema" xmlns:xs="http://www.w3.org/2001/XMLSchema" xmlns:p="http://schemas.microsoft.com/office/2006/metadata/properties" xmlns:ns2="2a0aa29f-5b2e-4f26-9683-d6d4ab7460cf" xmlns:ns3="94eef652-f3d4-403f-bb68-6f2321bcd15d" targetNamespace="http://schemas.microsoft.com/office/2006/metadata/properties" ma:root="true" ma:fieldsID="82cf61b8938705dda0cc57b434278008" ns2:_="" ns3:_="">
    <xsd:import namespace="2a0aa29f-5b2e-4f26-9683-d6d4ab7460cf"/>
    <xsd:import namespace="94eef652-f3d4-403f-bb68-6f2321bcd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a29f-5b2e-4f26-9683-d6d4ab74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ef652-f3d4-403f-bb68-6f2321bcd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1C60B-713E-40CE-965F-186193790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aa29f-5b2e-4f26-9683-d6d4ab7460cf"/>
    <ds:schemaRef ds:uri="94eef652-f3d4-403f-bb68-6f2321bcd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7CCDE-752E-42A9-B9C7-45538AE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D196F8-6DB9-41EF-BE86-E7DF6C9D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0</TotalTime>
  <Pages>2</Pages>
  <Words>163</Words>
  <Characters>933</Characters>
  <Application>Microsoft Office Word</Application>
  <DocSecurity>0</DocSecurity>
  <Lines>7</Lines>
  <Paragraphs>2</Paragraphs>
  <ScaleCrop>false</ScaleCrop>
  <Company>Kaplan International Colleges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Roach</dc:creator>
  <cp:lastModifiedBy>James Lappin</cp:lastModifiedBy>
  <cp:revision>2</cp:revision>
  <dcterms:created xsi:type="dcterms:W3CDTF">2022-08-19T07:11:00Z</dcterms:created>
  <dcterms:modified xsi:type="dcterms:W3CDTF">2022-08-19T07:11:00Z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0x010100B17BADC78C85AC478ACFC241B4D93C3B</vt:lpwstr>
  </property>
  <property fmtid="{D5CDD505-2E9C-101B-9397-08002B2CF9AE}" pid="3" name="Order">
    <vt:r8>3527400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Document Type">
    <vt:lpwstr>Learning Material</vt:lpwstr>
  </property>
</Properties>
</file>