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harts/colors3.xml" ContentType="application/vnd.ms-office.chartcolor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theme/theme1.xml" ContentType="application/vnd.openxmlformats-officedocument.theme+xml"/>
  <Override PartName="/word/charts/style3.xml" ContentType="application/vnd.ms-office.chartstyl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5B524" w14:textId="77777777" w:rsidR="000C4A36" w:rsidRDefault="000C4A36" w:rsidP="001B1E8F">
      <w:pPr>
        <w:rPr>
          <w:rFonts w:ascii="Arial" w:hAnsi="Arial" w:cs="Arial"/>
          <w:sz w:val="24"/>
          <w:szCs w:val="24"/>
        </w:rPr>
      </w:pPr>
    </w:p>
    <w:p w14:paraId="646A4700" w14:textId="0595B1E1" w:rsidR="00FA558D" w:rsidRPr="00530FEF" w:rsidRDefault="001B1E8F" w:rsidP="001B1E8F">
      <w:pPr>
        <w:rPr>
          <w:rFonts w:ascii="Arial" w:hAnsi="Arial" w:cs="Arial"/>
          <w:b/>
          <w:bCs/>
          <w:sz w:val="24"/>
          <w:szCs w:val="24"/>
        </w:rPr>
      </w:pPr>
      <w:r w:rsidRPr="00530FEF">
        <w:rPr>
          <w:rFonts w:ascii="Arial" w:hAnsi="Arial" w:cs="Arial"/>
          <w:b/>
          <w:bCs/>
          <w:sz w:val="24"/>
          <w:szCs w:val="24"/>
        </w:rPr>
        <w:t>Discussions</w:t>
      </w:r>
      <w:r w:rsidR="000C4A36" w:rsidRPr="00530FEF">
        <w:rPr>
          <w:rFonts w:ascii="Arial" w:hAnsi="Arial" w:cs="Arial"/>
          <w:b/>
          <w:bCs/>
          <w:sz w:val="24"/>
          <w:szCs w:val="24"/>
        </w:rPr>
        <w:t>: Making sense of your Findings</w:t>
      </w:r>
    </w:p>
    <w:p w14:paraId="01BB3A00" w14:textId="372800B9" w:rsidR="00BF739B" w:rsidRDefault="00BF739B" w:rsidP="009D7703">
      <w:pPr>
        <w:pStyle w:val="ListParagraph"/>
        <w:numPr>
          <w:ilvl w:val="0"/>
          <w:numId w:val="1"/>
        </w:numPr>
        <w:ind w:left="0"/>
        <w:rPr>
          <w:rFonts w:ascii="Arial" w:hAnsi="Arial" w:cs="Arial"/>
          <w:i/>
          <w:iCs/>
        </w:rPr>
      </w:pPr>
      <w:r w:rsidRPr="001F1290">
        <w:rPr>
          <w:rFonts w:ascii="Arial" w:hAnsi="Arial" w:cs="Arial"/>
        </w:rPr>
        <w:t xml:space="preserve">Research Project: </w:t>
      </w:r>
      <w:r w:rsidRPr="001F1290">
        <w:rPr>
          <w:rFonts w:ascii="Arial" w:hAnsi="Arial" w:cs="Arial"/>
          <w:i/>
          <w:iCs/>
        </w:rPr>
        <w:t xml:space="preserve">An investigation of international students’ experience of studying abroad. </w:t>
      </w:r>
    </w:p>
    <w:p w14:paraId="14B07D65" w14:textId="77777777" w:rsidR="002B0FB1" w:rsidRPr="001F1290" w:rsidRDefault="002B0FB1" w:rsidP="002B0FB1">
      <w:pPr>
        <w:pStyle w:val="ListParagraph"/>
        <w:ind w:left="0"/>
        <w:rPr>
          <w:rFonts w:ascii="Arial" w:hAnsi="Arial" w:cs="Arial"/>
          <w:i/>
          <w:iCs/>
        </w:rPr>
      </w:pPr>
    </w:p>
    <w:p w14:paraId="2094F38D" w14:textId="38EE6886" w:rsidR="00BF739B" w:rsidRPr="001F1290" w:rsidRDefault="00BF739B" w:rsidP="002B0FB1">
      <w:pPr>
        <w:pStyle w:val="ListParagraph"/>
        <w:numPr>
          <w:ilvl w:val="0"/>
          <w:numId w:val="1"/>
        </w:numPr>
        <w:spacing w:line="360" w:lineRule="auto"/>
        <w:ind w:left="0"/>
        <w:rPr>
          <w:rFonts w:ascii="Arial" w:hAnsi="Arial" w:cs="Arial"/>
        </w:rPr>
      </w:pPr>
      <w:r w:rsidRPr="001F1290">
        <w:rPr>
          <w:rFonts w:ascii="Arial" w:hAnsi="Arial" w:cs="Arial"/>
        </w:rPr>
        <w:t>Research Questions:</w:t>
      </w:r>
    </w:p>
    <w:p w14:paraId="2D2CA5BC" w14:textId="3604B9E4" w:rsidR="00BF739B" w:rsidRPr="001F1290" w:rsidRDefault="00BF739B" w:rsidP="002B0FB1">
      <w:pPr>
        <w:pStyle w:val="ListParagraph"/>
        <w:numPr>
          <w:ilvl w:val="0"/>
          <w:numId w:val="1"/>
        </w:numPr>
        <w:spacing w:line="360" w:lineRule="auto"/>
        <w:ind w:left="1491" w:hanging="357"/>
        <w:rPr>
          <w:rFonts w:ascii="Arial" w:hAnsi="Arial" w:cs="Arial"/>
          <w:i/>
          <w:iCs/>
        </w:rPr>
      </w:pPr>
      <w:r w:rsidRPr="001F1290">
        <w:rPr>
          <w:rFonts w:ascii="Arial" w:hAnsi="Arial" w:cs="Arial"/>
          <w:i/>
          <w:iCs/>
        </w:rPr>
        <w:t>What do students feel to be the main challenges of studying abroad?</w:t>
      </w:r>
    </w:p>
    <w:p w14:paraId="6E5C3791" w14:textId="55C9812C" w:rsidR="00BF739B" w:rsidRPr="001F1290" w:rsidRDefault="00BF739B" w:rsidP="002B0FB1">
      <w:pPr>
        <w:pStyle w:val="ListParagraph"/>
        <w:numPr>
          <w:ilvl w:val="0"/>
          <w:numId w:val="1"/>
        </w:numPr>
        <w:spacing w:line="360" w:lineRule="auto"/>
        <w:ind w:left="1491" w:hanging="357"/>
        <w:rPr>
          <w:rFonts w:ascii="Arial" w:hAnsi="Arial" w:cs="Arial"/>
          <w:i/>
          <w:iCs/>
        </w:rPr>
      </w:pPr>
      <w:r w:rsidRPr="001F1290">
        <w:rPr>
          <w:rFonts w:ascii="Arial" w:hAnsi="Arial" w:cs="Arial"/>
          <w:i/>
          <w:iCs/>
        </w:rPr>
        <w:t>To what extent do these challenges change over time?</w:t>
      </w:r>
    </w:p>
    <w:p w14:paraId="2E6D52F2" w14:textId="2BD8EFB1" w:rsidR="00BF739B" w:rsidRPr="001F1290" w:rsidRDefault="00BF739B" w:rsidP="002B0FB1">
      <w:pPr>
        <w:pStyle w:val="ListParagraph"/>
        <w:numPr>
          <w:ilvl w:val="0"/>
          <w:numId w:val="1"/>
        </w:numPr>
        <w:spacing w:line="360" w:lineRule="auto"/>
        <w:ind w:left="1491" w:hanging="357"/>
        <w:rPr>
          <w:rFonts w:ascii="Arial" w:hAnsi="Arial" w:cs="Arial"/>
        </w:rPr>
      </w:pPr>
      <w:r w:rsidRPr="001F1290">
        <w:rPr>
          <w:rFonts w:ascii="Arial" w:hAnsi="Arial" w:cs="Arial"/>
          <w:i/>
          <w:iCs/>
        </w:rPr>
        <w:t>To what extent do student</w:t>
      </w:r>
      <w:r w:rsidR="009D7703" w:rsidRPr="001F1290">
        <w:rPr>
          <w:rFonts w:ascii="Arial" w:hAnsi="Arial" w:cs="Arial"/>
          <w:i/>
          <w:iCs/>
        </w:rPr>
        <w:t>s value the experience of studying abroad?</w:t>
      </w:r>
    </w:p>
    <w:p w14:paraId="61D005C2" w14:textId="2BAB4789" w:rsidR="009D7703" w:rsidRPr="009D7703" w:rsidRDefault="009D7703" w:rsidP="009D7703">
      <w:pPr>
        <w:rPr>
          <w:rFonts w:ascii="Arial" w:hAnsi="Arial" w:cs="Arial"/>
          <w:b/>
          <w:bCs/>
        </w:rPr>
      </w:pPr>
      <w:r w:rsidRPr="009D7703">
        <w:rPr>
          <w:rFonts w:ascii="Arial" w:hAnsi="Arial" w:cs="Arial"/>
          <w:b/>
          <w:bCs/>
        </w:rPr>
        <w:t>Task 1: Reviewing your Findings</w:t>
      </w:r>
    </w:p>
    <w:p w14:paraId="64E415C1" w14:textId="2AC6B316" w:rsidR="009D7703" w:rsidRDefault="009D7703" w:rsidP="009D7703">
      <w:pPr>
        <w:pStyle w:val="ListParagraph"/>
        <w:numPr>
          <w:ilvl w:val="0"/>
          <w:numId w:val="1"/>
        </w:numPr>
        <w:rPr>
          <w:rFonts w:ascii="Arial" w:hAnsi="Arial" w:cs="Arial"/>
        </w:rPr>
      </w:pPr>
      <w:r w:rsidRPr="009D7703">
        <w:rPr>
          <w:rFonts w:ascii="Arial" w:hAnsi="Arial" w:cs="Arial"/>
        </w:rPr>
        <w:t xml:space="preserve">In groups, highlight the most significant data from the </w:t>
      </w:r>
      <w:r>
        <w:rPr>
          <w:rFonts w:ascii="Arial" w:hAnsi="Arial" w:cs="Arial"/>
        </w:rPr>
        <w:t>f</w:t>
      </w:r>
      <w:r w:rsidRPr="009D7703">
        <w:rPr>
          <w:rFonts w:ascii="Arial" w:hAnsi="Arial" w:cs="Arial"/>
        </w:rPr>
        <w:t>indings below</w:t>
      </w:r>
      <w:r>
        <w:rPr>
          <w:rFonts w:ascii="Arial" w:hAnsi="Arial" w:cs="Arial"/>
        </w:rPr>
        <w:t>.</w:t>
      </w:r>
    </w:p>
    <w:p w14:paraId="23D12CFC" w14:textId="77777777" w:rsidR="009D7703" w:rsidRDefault="009D7703" w:rsidP="009D7703">
      <w:pPr>
        <w:pStyle w:val="ListParagraph"/>
        <w:rPr>
          <w:rFonts w:ascii="Arial" w:hAnsi="Arial" w:cs="Arial"/>
        </w:rPr>
      </w:pPr>
    </w:p>
    <w:p w14:paraId="484C88C8" w14:textId="6A71242A" w:rsidR="009D7703" w:rsidRDefault="009D7703" w:rsidP="009D7703">
      <w:pPr>
        <w:pStyle w:val="ListParagraph"/>
        <w:numPr>
          <w:ilvl w:val="0"/>
          <w:numId w:val="1"/>
        </w:numPr>
        <w:rPr>
          <w:rFonts w:ascii="Arial" w:hAnsi="Arial" w:cs="Arial"/>
        </w:rPr>
      </w:pPr>
      <w:r>
        <w:rPr>
          <w:rFonts w:ascii="Arial" w:hAnsi="Arial" w:cs="Arial"/>
        </w:rPr>
        <w:t>Link these findings to the Research Questions above.</w:t>
      </w:r>
    </w:p>
    <w:p w14:paraId="41816802" w14:textId="77777777" w:rsidR="009D7703" w:rsidRPr="009D7703" w:rsidRDefault="009D7703" w:rsidP="009D7703">
      <w:pPr>
        <w:pStyle w:val="ListParagraph"/>
        <w:rPr>
          <w:rFonts w:ascii="Arial" w:hAnsi="Arial" w:cs="Arial"/>
        </w:rPr>
      </w:pPr>
    </w:p>
    <w:p w14:paraId="0C5227D8" w14:textId="610BD6D5" w:rsidR="009D7703" w:rsidRDefault="009D7703" w:rsidP="009D7703">
      <w:pPr>
        <w:pStyle w:val="ListParagraph"/>
        <w:numPr>
          <w:ilvl w:val="0"/>
          <w:numId w:val="1"/>
        </w:numPr>
        <w:rPr>
          <w:rFonts w:ascii="Arial" w:hAnsi="Arial" w:cs="Arial"/>
        </w:rPr>
      </w:pPr>
      <w:r>
        <w:rPr>
          <w:rFonts w:ascii="Arial" w:hAnsi="Arial" w:cs="Arial"/>
        </w:rPr>
        <w:t xml:space="preserve">What observations / conclusions </w:t>
      </w:r>
      <w:r w:rsidR="002B0FB1">
        <w:rPr>
          <w:rFonts w:ascii="Arial" w:hAnsi="Arial" w:cs="Arial"/>
        </w:rPr>
        <w:t>do these findings suggest</w:t>
      </w:r>
      <w:r>
        <w:rPr>
          <w:rFonts w:ascii="Arial" w:hAnsi="Arial" w:cs="Arial"/>
        </w:rPr>
        <w:t>?</w:t>
      </w:r>
    </w:p>
    <w:p w14:paraId="7254668C" w14:textId="74525D03" w:rsidR="009D7703" w:rsidRDefault="009D7703" w:rsidP="002B0FB1">
      <w:pPr>
        <w:pStyle w:val="ListParagraph"/>
        <w:rPr>
          <w:rFonts w:ascii="Arial" w:hAnsi="Arial" w:cs="Arial"/>
        </w:rPr>
      </w:pPr>
      <w:r>
        <w:rPr>
          <w:rFonts w:ascii="Arial" w:hAnsi="Arial" w:cs="Arial"/>
        </w:rPr>
        <w:t>Make notes in the box below.</w:t>
      </w:r>
    </w:p>
    <w:p w14:paraId="16C741C4" w14:textId="77777777" w:rsidR="009D7703" w:rsidRPr="009D7703" w:rsidRDefault="009D7703" w:rsidP="009D7703">
      <w:pPr>
        <w:pStyle w:val="ListParagraph"/>
        <w:rPr>
          <w:rFonts w:ascii="Arial" w:hAnsi="Arial" w:cs="Arial"/>
        </w:rPr>
      </w:pPr>
    </w:p>
    <w:tbl>
      <w:tblPr>
        <w:tblStyle w:val="TableGrid"/>
        <w:tblW w:w="0" w:type="auto"/>
        <w:tblLook w:val="04A0" w:firstRow="1" w:lastRow="0" w:firstColumn="1" w:lastColumn="0" w:noHBand="0" w:noVBand="1"/>
      </w:tblPr>
      <w:tblGrid>
        <w:gridCol w:w="9016"/>
      </w:tblGrid>
      <w:tr w:rsidR="009D7703" w14:paraId="4AE5789E" w14:textId="77777777" w:rsidTr="009D7703">
        <w:tc>
          <w:tcPr>
            <w:tcW w:w="9016" w:type="dxa"/>
          </w:tcPr>
          <w:p w14:paraId="245BCAFF" w14:textId="77777777" w:rsidR="009D7703" w:rsidRDefault="009D7703" w:rsidP="009D7703">
            <w:pPr>
              <w:jc w:val="center"/>
              <w:rPr>
                <w:rFonts w:ascii="Arial" w:hAnsi="Arial" w:cs="Arial"/>
              </w:rPr>
            </w:pPr>
          </w:p>
          <w:p w14:paraId="1457057E" w14:textId="77777777" w:rsidR="009D7703" w:rsidRDefault="009D7703" w:rsidP="009D7703">
            <w:pPr>
              <w:jc w:val="center"/>
              <w:rPr>
                <w:rFonts w:ascii="Arial" w:hAnsi="Arial" w:cs="Arial"/>
              </w:rPr>
            </w:pPr>
          </w:p>
          <w:p w14:paraId="169D8357" w14:textId="77777777" w:rsidR="009D7703" w:rsidRDefault="009D7703" w:rsidP="009D7703">
            <w:pPr>
              <w:jc w:val="center"/>
              <w:rPr>
                <w:rFonts w:ascii="Arial" w:hAnsi="Arial" w:cs="Arial"/>
              </w:rPr>
            </w:pPr>
          </w:p>
          <w:p w14:paraId="0F952763" w14:textId="77777777" w:rsidR="009D7703" w:rsidRDefault="009D7703" w:rsidP="009D7703">
            <w:pPr>
              <w:jc w:val="center"/>
              <w:rPr>
                <w:rFonts w:ascii="Arial" w:hAnsi="Arial" w:cs="Arial"/>
              </w:rPr>
            </w:pPr>
          </w:p>
          <w:p w14:paraId="7FEA873C" w14:textId="77777777" w:rsidR="009D7703" w:rsidRDefault="009D7703" w:rsidP="009D7703">
            <w:pPr>
              <w:jc w:val="center"/>
              <w:rPr>
                <w:rFonts w:ascii="Arial" w:hAnsi="Arial" w:cs="Arial"/>
              </w:rPr>
            </w:pPr>
          </w:p>
          <w:p w14:paraId="00A7781E" w14:textId="77777777" w:rsidR="009D7703" w:rsidRDefault="009D7703" w:rsidP="009D7703">
            <w:pPr>
              <w:jc w:val="center"/>
              <w:rPr>
                <w:rFonts w:ascii="Arial" w:hAnsi="Arial" w:cs="Arial"/>
              </w:rPr>
            </w:pPr>
          </w:p>
          <w:p w14:paraId="2C31FE2E" w14:textId="77777777" w:rsidR="009D7703" w:rsidRDefault="009D7703" w:rsidP="009D7703">
            <w:pPr>
              <w:jc w:val="center"/>
              <w:rPr>
                <w:rFonts w:ascii="Arial" w:hAnsi="Arial" w:cs="Arial"/>
              </w:rPr>
            </w:pPr>
          </w:p>
          <w:p w14:paraId="7B21EFA8" w14:textId="77777777" w:rsidR="009D7703" w:rsidRDefault="009D7703" w:rsidP="009D7703">
            <w:pPr>
              <w:jc w:val="center"/>
              <w:rPr>
                <w:rFonts w:ascii="Arial" w:hAnsi="Arial" w:cs="Arial"/>
              </w:rPr>
            </w:pPr>
          </w:p>
          <w:p w14:paraId="2F117B90" w14:textId="77777777" w:rsidR="009D7703" w:rsidRDefault="009D7703" w:rsidP="009D7703">
            <w:pPr>
              <w:jc w:val="center"/>
              <w:rPr>
                <w:rFonts w:ascii="Arial" w:hAnsi="Arial" w:cs="Arial"/>
              </w:rPr>
            </w:pPr>
          </w:p>
          <w:p w14:paraId="334EDFE7" w14:textId="77777777" w:rsidR="009D7703" w:rsidRDefault="009D7703" w:rsidP="009D7703">
            <w:pPr>
              <w:jc w:val="center"/>
              <w:rPr>
                <w:rFonts w:ascii="Arial" w:hAnsi="Arial" w:cs="Arial"/>
              </w:rPr>
            </w:pPr>
          </w:p>
          <w:p w14:paraId="6AB3A0E1" w14:textId="77777777" w:rsidR="009D7703" w:rsidRDefault="009D7703" w:rsidP="009D7703">
            <w:pPr>
              <w:jc w:val="center"/>
              <w:rPr>
                <w:rFonts w:ascii="Arial" w:hAnsi="Arial" w:cs="Arial"/>
              </w:rPr>
            </w:pPr>
          </w:p>
          <w:p w14:paraId="2DF2106F" w14:textId="77777777" w:rsidR="009D7703" w:rsidRDefault="009D7703" w:rsidP="009D7703">
            <w:pPr>
              <w:jc w:val="center"/>
              <w:rPr>
                <w:rFonts w:ascii="Arial" w:hAnsi="Arial" w:cs="Arial"/>
              </w:rPr>
            </w:pPr>
          </w:p>
          <w:p w14:paraId="0924B194" w14:textId="77777777" w:rsidR="009D7703" w:rsidRDefault="009D7703" w:rsidP="009D7703">
            <w:pPr>
              <w:jc w:val="center"/>
              <w:rPr>
                <w:rFonts w:ascii="Arial" w:hAnsi="Arial" w:cs="Arial"/>
              </w:rPr>
            </w:pPr>
          </w:p>
          <w:p w14:paraId="77DD4F9B" w14:textId="77777777" w:rsidR="009D7703" w:rsidRDefault="009D7703" w:rsidP="009D7703">
            <w:pPr>
              <w:jc w:val="center"/>
              <w:rPr>
                <w:rFonts w:ascii="Arial" w:hAnsi="Arial" w:cs="Arial"/>
              </w:rPr>
            </w:pPr>
          </w:p>
          <w:p w14:paraId="480FD6F1" w14:textId="77777777" w:rsidR="009D7703" w:rsidRDefault="009D7703" w:rsidP="009D7703">
            <w:pPr>
              <w:jc w:val="center"/>
              <w:rPr>
                <w:rFonts w:ascii="Arial" w:hAnsi="Arial" w:cs="Arial"/>
              </w:rPr>
            </w:pPr>
          </w:p>
          <w:p w14:paraId="2FDCFECF" w14:textId="77777777" w:rsidR="009D7703" w:rsidRDefault="009D7703" w:rsidP="009D7703">
            <w:pPr>
              <w:jc w:val="center"/>
              <w:rPr>
                <w:rFonts w:ascii="Arial" w:hAnsi="Arial" w:cs="Arial"/>
              </w:rPr>
            </w:pPr>
          </w:p>
          <w:p w14:paraId="3B63DF55" w14:textId="77777777" w:rsidR="009D7703" w:rsidRDefault="009D7703" w:rsidP="009D7703">
            <w:pPr>
              <w:jc w:val="center"/>
              <w:rPr>
                <w:rFonts w:ascii="Arial" w:hAnsi="Arial" w:cs="Arial"/>
              </w:rPr>
            </w:pPr>
          </w:p>
          <w:p w14:paraId="7AFEF975" w14:textId="77777777" w:rsidR="009D7703" w:rsidRDefault="009D7703" w:rsidP="009D7703">
            <w:pPr>
              <w:jc w:val="center"/>
              <w:rPr>
                <w:rFonts w:ascii="Arial" w:hAnsi="Arial" w:cs="Arial"/>
              </w:rPr>
            </w:pPr>
          </w:p>
          <w:p w14:paraId="11B5A5A7" w14:textId="77777777" w:rsidR="009D7703" w:rsidRDefault="009D7703" w:rsidP="009D7703">
            <w:pPr>
              <w:jc w:val="center"/>
              <w:rPr>
                <w:rFonts w:ascii="Arial" w:hAnsi="Arial" w:cs="Arial"/>
              </w:rPr>
            </w:pPr>
          </w:p>
          <w:p w14:paraId="306D899F" w14:textId="77777777" w:rsidR="009D7703" w:rsidRDefault="009D7703" w:rsidP="009D7703">
            <w:pPr>
              <w:jc w:val="center"/>
              <w:rPr>
                <w:rFonts w:ascii="Arial" w:hAnsi="Arial" w:cs="Arial"/>
              </w:rPr>
            </w:pPr>
          </w:p>
          <w:p w14:paraId="022553D3" w14:textId="77777777" w:rsidR="009D7703" w:rsidRDefault="009D7703" w:rsidP="009D7703">
            <w:pPr>
              <w:jc w:val="center"/>
              <w:rPr>
                <w:rFonts w:ascii="Arial" w:hAnsi="Arial" w:cs="Arial"/>
              </w:rPr>
            </w:pPr>
          </w:p>
          <w:p w14:paraId="384BBFE8" w14:textId="77777777" w:rsidR="009D7703" w:rsidRDefault="009D7703" w:rsidP="009D7703">
            <w:pPr>
              <w:jc w:val="center"/>
              <w:rPr>
                <w:rFonts w:ascii="Arial" w:hAnsi="Arial" w:cs="Arial"/>
              </w:rPr>
            </w:pPr>
          </w:p>
          <w:p w14:paraId="2B092E0F" w14:textId="77777777" w:rsidR="009D7703" w:rsidRDefault="009D7703" w:rsidP="009D7703">
            <w:pPr>
              <w:jc w:val="center"/>
              <w:rPr>
                <w:rFonts w:ascii="Arial" w:hAnsi="Arial" w:cs="Arial"/>
              </w:rPr>
            </w:pPr>
          </w:p>
          <w:p w14:paraId="0EA93040" w14:textId="77777777" w:rsidR="009D7703" w:rsidRDefault="009D7703" w:rsidP="009D7703">
            <w:pPr>
              <w:jc w:val="center"/>
              <w:rPr>
                <w:rFonts w:ascii="Arial" w:hAnsi="Arial" w:cs="Arial"/>
              </w:rPr>
            </w:pPr>
          </w:p>
          <w:p w14:paraId="7D86F799" w14:textId="77777777" w:rsidR="009D7703" w:rsidRDefault="009D7703" w:rsidP="009D7703">
            <w:pPr>
              <w:jc w:val="center"/>
              <w:rPr>
                <w:rFonts w:ascii="Arial" w:hAnsi="Arial" w:cs="Arial"/>
              </w:rPr>
            </w:pPr>
          </w:p>
          <w:p w14:paraId="4A90638E" w14:textId="77777777" w:rsidR="009D7703" w:rsidRDefault="009D7703" w:rsidP="009D7703">
            <w:pPr>
              <w:jc w:val="center"/>
              <w:rPr>
                <w:rFonts w:ascii="Arial" w:hAnsi="Arial" w:cs="Arial"/>
              </w:rPr>
            </w:pPr>
          </w:p>
          <w:p w14:paraId="0C0B5AAC" w14:textId="77777777" w:rsidR="009D7703" w:rsidRDefault="009D7703" w:rsidP="009D7703">
            <w:pPr>
              <w:jc w:val="center"/>
              <w:rPr>
                <w:rFonts w:ascii="Arial" w:hAnsi="Arial" w:cs="Arial"/>
              </w:rPr>
            </w:pPr>
          </w:p>
          <w:p w14:paraId="08AC0917" w14:textId="20482DA2" w:rsidR="009D7703" w:rsidRDefault="009D7703" w:rsidP="009D7703">
            <w:pPr>
              <w:jc w:val="center"/>
              <w:rPr>
                <w:rFonts w:ascii="Arial" w:hAnsi="Arial" w:cs="Arial"/>
              </w:rPr>
            </w:pPr>
          </w:p>
        </w:tc>
      </w:tr>
    </w:tbl>
    <w:p w14:paraId="5E0F4F19" w14:textId="77777777" w:rsidR="009D7703" w:rsidRPr="009D7703" w:rsidRDefault="009D7703" w:rsidP="009D7703">
      <w:pPr>
        <w:jc w:val="center"/>
        <w:rPr>
          <w:rFonts w:ascii="Arial" w:hAnsi="Arial" w:cs="Arial"/>
        </w:rPr>
      </w:pPr>
    </w:p>
    <w:p w14:paraId="12071A91" w14:textId="77777777" w:rsidR="009D7703" w:rsidRDefault="009D7703" w:rsidP="009D7703">
      <w:pPr>
        <w:jc w:val="center"/>
        <w:rPr>
          <w:rFonts w:ascii="Arial" w:hAnsi="Arial" w:cs="Arial"/>
          <w:sz w:val="20"/>
          <w:szCs w:val="20"/>
        </w:rPr>
      </w:pPr>
    </w:p>
    <w:p w14:paraId="64E386A9" w14:textId="5AFEFCD8" w:rsidR="00530FEF" w:rsidRDefault="002B0FB1" w:rsidP="009D7703">
      <w:pPr>
        <w:jc w:val="center"/>
        <w:rPr>
          <w:rFonts w:ascii="Arial" w:hAnsi="Arial" w:cs="Arial"/>
          <w:sz w:val="20"/>
          <w:szCs w:val="20"/>
        </w:rPr>
      </w:pPr>
      <w:r>
        <w:rPr>
          <w:rFonts w:ascii="Arial" w:hAnsi="Arial" w:cs="Arial"/>
          <w:sz w:val="20"/>
          <w:szCs w:val="20"/>
        </w:rPr>
        <w:lastRenderedPageBreak/>
        <w:t>(</w:t>
      </w:r>
      <w:r w:rsidR="00FA558D" w:rsidRPr="009D7703">
        <w:rPr>
          <w:rFonts w:ascii="Arial" w:hAnsi="Arial" w:cs="Arial"/>
          <w:sz w:val="20"/>
          <w:szCs w:val="20"/>
        </w:rPr>
        <w:t>Survey of 15</w:t>
      </w:r>
      <w:r w:rsidR="00530FEF" w:rsidRPr="009D7703">
        <w:rPr>
          <w:rFonts w:ascii="Arial" w:hAnsi="Arial" w:cs="Arial"/>
          <w:sz w:val="20"/>
          <w:szCs w:val="20"/>
        </w:rPr>
        <w:t xml:space="preserve">7 </w:t>
      </w:r>
      <w:r w:rsidR="00FA558D" w:rsidRPr="009D7703">
        <w:rPr>
          <w:rFonts w:ascii="Arial" w:hAnsi="Arial" w:cs="Arial"/>
          <w:sz w:val="20"/>
          <w:szCs w:val="20"/>
        </w:rPr>
        <w:t>International students</w:t>
      </w:r>
      <w:r w:rsidR="00530FEF" w:rsidRPr="009D7703">
        <w:rPr>
          <w:rFonts w:ascii="Arial" w:hAnsi="Arial" w:cs="Arial"/>
          <w:sz w:val="20"/>
          <w:szCs w:val="20"/>
        </w:rPr>
        <w:t xml:space="preserve"> at Greendale Community College</w:t>
      </w:r>
      <w:r>
        <w:rPr>
          <w:rFonts w:ascii="Arial" w:hAnsi="Arial" w:cs="Arial"/>
          <w:sz w:val="20"/>
          <w:szCs w:val="20"/>
        </w:rPr>
        <w:t>)</w:t>
      </w:r>
    </w:p>
    <w:p w14:paraId="2DDE871D" w14:textId="77777777" w:rsidR="009D7703" w:rsidRPr="009D7703" w:rsidRDefault="009D7703" w:rsidP="009D7703">
      <w:pPr>
        <w:jc w:val="center"/>
        <w:rPr>
          <w:rFonts w:ascii="Arial" w:hAnsi="Arial" w:cs="Arial"/>
          <w:sz w:val="20"/>
          <w:szCs w:val="20"/>
        </w:rPr>
      </w:pPr>
    </w:p>
    <w:p w14:paraId="0C37486F" w14:textId="31836A6B" w:rsidR="00E17C5D" w:rsidRPr="001B1E8F" w:rsidRDefault="00BF739B" w:rsidP="001B1E8F">
      <w:pPr>
        <w:jc w:val="center"/>
        <w:rPr>
          <w:rFonts w:ascii="Arial" w:hAnsi="Arial" w:cs="Arial"/>
          <w:sz w:val="40"/>
          <w:szCs w:val="40"/>
          <w:u w:val="single"/>
        </w:rPr>
      </w:pPr>
      <w:r w:rsidRPr="001B1E8F">
        <w:rPr>
          <w:rFonts w:ascii="Arial" w:hAnsi="Arial" w:cs="Arial"/>
          <w:noProof/>
          <w:sz w:val="40"/>
          <w:szCs w:val="40"/>
        </w:rPr>
        <w:drawing>
          <wp:inline distT="0" distB="0" distL="0" distR="0" wp14:anchorId="199653C7" wp14:editId="7651A9CE">
            <wp:extent cx="5543550" cy="280987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3E6755" w14:textId="4CF2301D" w:rsidR="00BF739B" w:rsidRDefault="001B1E8F" w:rsidP="009D7703">
      <w:pPr>
        <w:spacing w:line="240" w:lineRule="auto"/>
        <w:jc w:val="center"/>
        <w:rPr>
          <w:rFonts w:ascii="Arial" w:hAnsi="Arial" w:cs="Arial"/>
          <w:sz w:val="20"/>
          <w:szCs w:val="20"/>
        </w:rPr>
      </w:pPr>
      <w:r w:rsidRPr="001B1E8F">
        <w:rPr>
          <w:rFonts w:ascii="Arial" w:hAnsi="Arial" w:cs="Arial"/>
          <w:sz w:val="20"/>
          <w:szCs w:val="20"/>
        </w:rPr>
        <w:t>Fig. 1.</w:t>
      </w:r>
    </w:p>
    <w:p w14:paraId="022C9471" w14:textId="0347669B" w:rsidR="009D7703" w:rsidRDefault="009D7703" w:rsidP="009D7703">
      <w:pPr>
        <w:spacing w:line="240" w:lineRule="auto"/>
        <w:jc w:val="center"/>
        <w:rPr>
          <w:rFonts w:ascii="Arial" w:hAnsi="Arial" w:cs="Arial"/>
          <w:sz w:val="20"/>
          <w:szCs w:val="20"/>
        </w:rPr>
      </w:pPr>
    </w:p>
    <w:p w14:paraId="6537FA96" w14:textId="2F9538C3" w:rsidR="009D7703" w:rsidRDefault="009D7703" w:rsidP="009D7703">
      <w:pPr>
        <w:spacing w:line="240" w:lineRule="auto"/>
        <w:jc w:val="center"/>
        <w:rPr>
          <w:rFonts w:ascii="Arial" w:hAnsi="Arial" w:cs="Arial"/>
          <w:sz w:val="20"/>
          <w:szCs w:val="20"/>
        </w:rPr>
      </w:pPr>
    </w:p>
    <w:p w14:paraId="0AAF4EBC" w14:textId="77777777" w:rsidR="009D7703" w:rsidRPr="001B1E8F" w:rsidRDefault="009D7703" w:rsidP="009D7703">
      <w:pPr>
        <w:spacing w:line="240" w:lineRule="auto"/>
        <w:jc w:val="center"/>
        <w:rPr>
          <w:rFonts w:ascii="Arial" w:hAnsi="Arial" w:cs="Arial"/>
          <w:sz w:val="20"/>
          <w:szCs w:val="20"/>
        </w:rPr>
      </w:pPr>
    </w:p>
    <w:p w14:paraId="519584AA" w14:textId="77777777" w:rsidR="00BF739B" w:rsidRDefault="00BF739B" w:rsidP="00443FA0">
      <w:pPr>
        <w:jc w:val="center"/>
        <w:rPr>
          <w:rFonts w:ascii="Arial" w:hAnsi="Arial" w:cs="Arial"/>
          <w:noProof/>
        </w:rPr>
      </w:pPr>
      <w:r>
        <w:rPr>
          <w:rFonts w:ascii="Arial" w:hAnsi="Arial" w:cs="Arial"/>
          <w:noProof/>
          <w:sz w:val="24"/>
          <w:szCs w:val="24"/>
        </w:rPr>
        <w:drawing>
          <wp:inline distT="0" distB="0" distL="0" distR="0" wp14:anchorId="27C99BCE" wp14:editId="08D40BC5">
            <wp:extent cx="5238750" cy="27527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61ED42" w14:textId="32ED384C" w:rsidR="001B1E8F" w:rsidRPr="00BF739B" w:rsidRDefault="001B1E8F" w:rsidP="00443FA0">
      <w:pPr>
        <w:jc w:val="center"/>
        <w:rPr>
          <w:rFonts w:ascii="Arial" w:hAnsi="Arial" w:cs="Arial"/>
          <w:noProof/>
          <w:sz w:val="20"/>
          <w:szCs w:val="20"/>
        </w:rPr>
      </w:pPr>
      <w:r w:rsidRPr="00BF739B">
        <w:rPr>
          <w:rFonts w:ascii="Arial" w:hAnsi="Arial" w:cs="Arial"/>
          <w:noProof/>
          <w:sz w:val="20"/>
          <w:szCs w:val="20"/>
        </w:rPr>
        <w:t>Fig. 2.</w:t>
      </w:r>
    </w:p>
    <w:p w14:paraId="4D487D90" w14:textId="2E0F9A0A" w:rsidR="00530FEF" w:rsidRDefault="00530FEF" w:rsidP="00443FA0">
      <w:pPr>
        <w:jc w:val="center"/>
        <w:rPr>
          <w:rFonts w:ascii="Arial" w:hAnsi="Arial" w:cs="Arial"/>
          <w:sz w:val="24"/>
          <w:szCs w:val="24"/>
        </w:rPr>
      </w:pPr>
    </w:p>
    <w:p w14:paraId="3B215999" w14:textId="56B382AC" w:rsidR="00530FEF" w:rsidRPr="00530FEF" w:rsidRDefault="00BF739B" w:rsidP="00443FA0">
      <w:pPr>
        <w:jc w:val="center"/>
        <w:rPr>
          <w:rFonts w:ascii="Arial" w:hAnsi="Arial" w:cs="Arial"/>
          <w:sz w:val="24"/>
          <w:szCs w:val="24"/>
        </w:rPr>
      </w:pPr>
      <w:r w:rsidRPr="001B1E8F">
        <w:rPr>
          <w:rFonts w:ascii="Arial" w:hAnsi="Arial" w:cs="Arial"/>
          <w:noProof/>
          <w:sz w:val="40"/>
          <w:szCs w:val="40"/>
        </w:rPr>
        <w:lastRenderedPageBreak/>
        <w:drawing>
          <wp:inline distT="0" distB="0" distL="0" distR="0" wp14:anchorId="3FA8E6FD" wp14:editId="4DB23DF8">
            <wp:extent cx="5210175" cy="276225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CD23A9" w14:textId="026C3720" w:rsidR="00BF739B" w:rsidRDefault="00BF739B" w:rsidP="009D7703">
      <w:pPr>
        <w:jc w:val="center"/>
        <w:rPr>
          <w:rFonts w:ascii="Arial" w:hAnsi="Arial" w:cs="Arial"/>
          <w:sz w:val="20"/>
          <w:szCs w:val="20"/>
        </w:rPr>
      </w:pPr>
      <w:r w:rsidRPr="009D7703">
        <w:rPr>
          <w:rFonts w:ascii="Arial" w:hAnsi="Arial" w:cs="Arial"/>
          <w:sz w:val="20"/>
          <w:szCs w:val="20"/>
        </w:rPr>
        <w:t>Fig. 3</w:t>
      </w:r>
    </w:p>
    <w:p w14:paraId="0C8B7C47" w14:textId="5E2B655E" w:rsidR="009D7703" w:rsidRDefault="009D7703" w:rsidP="009D7703">
      <w:pPr>
        <w:jc w:val="center"/>
        <w:rPr>
          <w:rFonts w:ascii="Arial" w:hAnsi="Arial" w:cs="Arial"/>
          <w:sz w:val="20"/>
          <w:szCs w:val="20"/>
        </w:rPr>
      </w:pPr>
    </w:p>
    <w:p w14:paraId="41DCB31C" w14:textId="4AD02046" w:rsidR="009D7703" w:rsidRDefault="009D7703" w:rsidP="009D7703">
      <w:pPr>
        <w:jc w:val="center"/>
        <w:rPr>
          <w:rFonts w:ascii="Arial" w:hAnsi="Arial" w:cs="Arial"/>
          <w:sz w:val="20"/>
          <w:szCs w:val="20"/>
        </w:rPr>
      </w:pPr>
    </w:p>
    <w:p w14:paraId="2D72F4DF" w14:textId="77777777" w:rsidR="009D7703" w:rsidRPr="009D7703" w:rsidRDefault="009D7703" w:rsidP="009D7703">
      <w:pPr>
        <w:jc w:val="center"/>
        <w:rPr>
          <w:rFonts w:ascii="Arial" w:hAnsi="Arial" w:cs="Arial"/>
          <w:sz w:val="20"/>
          <w:szCs w:val="20"/>
        </w:rPr>
      </w:pPr>
    </w:p>
    <w:p w14:paraId="539AAFC4" w14:textId="0F79B5C2" w:rsidR="00530FEF" w:rsidRPr="00530FEF" w:rsidRDefault="006D405F" w:rsidP="00530FEF">
      <w:pPr>
        <w:rPr>
          <w:rFonts w:ascii="Arial" w:hAnsi="Arial" w:cs="Arial"/>
          <w:sz w:val="24"/>
          <w:szCs w:val="24"/>
        </w:rPr>
      </w:pPr>
      <w:r>
        <w:rPr>
          <w:rFonts w:ascii="Arial" w:hAnsi="Arial" w:cs="Arial"/>
          <w:noProof/>
          <w:sz w:val="24"/>
          <w:szCs w:val="24"/>
        </w:rPr>
        <w:drawing>
          <wp:inline distT="0" distB="0" distL="0" distR="0" wp14:anchorId="4B3E84EE" wp14:editId="2C4BC912">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DDFE33" w14:textId="12A753BD" w:rsidR="00443FA0" w:rsidRPr="009D7703" w:rsidRDefault="00BF739B" w:rsidP="00BF739B">
      <w:pPr>
        <w:jc w:val="center"/>
        <w:rPr>
          <w:rFonts w:ascii="Arial" w:hAnsi="Arial" w:cs="Arial"/>
          <w:sz w:val="20"/>
          <w:szCs w:val="20"/>
        </w:rPr>
      </w:pPr>
      <w:r w:rsidRPr="009D7703">
        <w:rPr>
          <w:rFonts w:ascii="Arial" w:hAnsi="Arial" w:cs="Arial"/>
          <w:sz w:val="20"/>
          <w:szCs w:val="20"/>
        </w:rPr>
        <w:t>Fig. 4</w:t>
      </w:r>
    </w:p>
    <w:p w14:paraId="477D51DA" w14:textId="50162B92" w:rsidR="00BF739B" w:rsidRPr="001B1E8F" w:rsidRDefault="00BF739B" w:rsidP="00BF739B">
      <w:pPr>
        <w:jc w:val="center"/>
        <w:rPr>
          <w:rFonts w:ascii="Arial" w:hAnsi="Arial" w:cs="Arial"/>
          <w:sz w:val="24"/>
          <w:szCs w:val="24"/>
        </w:rPr>
      </w:pPr>
    </w:p>
    <w:p w14:paraId="3C66CF17" w14:textId="2ED2B1D2" w:rsidR="00443FA0" w:rsidRPr="001B1E8F" w:rsidRDefault="00443FA0" w:rsidP="00443FA0">
      <w:pPr>
        <w:rPr>
          <w:rFonts w:ascii="Arial" w:hAnsi="Arial" w:cs="Arial"/>
          <w:sz w:val="40"/>
          <w:szCs w:val="40"/>
        </w:rPr>
      </w:pPr>
    </w:p>
    <w:p w14:paraId="4F237F0B" w14:textId="4D7B816B" w:rsidR="00443FA0" w:rsidRPr="001B1E8F" w:rsidRDefault="00443FA0" w:rsidP="00443FA0">
      <w:pPr>
        <w:rPr>
          <w:rFonts w:ascii="Arial" w:hAnsi="Arial" w:cs="Arial"/>
          <w:sz w:val="40"/>
          <w:szCs w:val="40"/>
        </w:rPr>
      </w:pPr>
    </w:p>
    <w:p w14:paraId="1FCDB319" w14:textId="02D70810" w:rsidR="00443FA0" w:rsidRPr="009D7703" w:rsidRDefault="009D7703" w:rsidP="00443FA0">
      <w:pPr>
        <w:rPr>
          <w:rFonts w:ascii="Arial" w:hAnsi="Arial" w:cs="Arial"/>
          <w:b/>
          <w:bCs/>
        </w:rPr>
      </w:pPr>
      <w:r w:rsidRPr="009D7703">
        <w:rPr>
          <w:rFonts w:ascii="Arial" w:hAnsi="Arial" w:cs="Arial"/>
          <w:b/>
          <w:bCs/>
        </w:rPr>
        <w:lastRenderedPageBreak/>
        <w:t>Task 2: Putting your findings in context.</w:t>
      </w:r>
    </w:p>
    <w:p w14:paraId="1994A4CB" w14:textId="79081CFA" w:rsidR="009D7703" w:rsidRDefault="009D7703" w:rsidP="002B0FB1">
      <w:pPr>
        <w:pStyle w:val="ListParagraph"/>
        <w:numPr>
          <w:ilvl w:val="0"/>
          <w:numId w:val="1"/>
        </w:numPr>
        <w:spacing w:line="360" w:lineRule="auto"/>
        <w:rPr>
          <w:rFonts w:ascii="Arial" w:hAnsi="Arial" w:cs="Arial"/>
        </w:rPr>
      </w:pPr>
      <w:r>
        <w:rPr>
          <w:rFonts w:ascii="Arial" w:hAnsi="Arial" w:cs="Arial"/>
        </w:rPr>
        <w:t>Quickly skim the following 3 extracts from secondary sources.</w:t>
      </w:r>
    </w:p>
    <w:p w14:paraId="474CAE09" w14:textId="77777777" w:rsidR="009D7703" w:rsidRPr="009D7703" w:rsidRDefault="009D7703" w:rsidP="002B0FB1">
      <w:pPr>
        <w:pStyle w:val="ListParagraph"/>
        <w:spacing w:line="360" w:lineRule="auto"/>
        <w:rPr>
          <w:rFonts w:ascii="Arial" w:hAnsi="Arial" w:cs="Arial"/>
        </w:rPr>
      </w:pPr>
    </w:p>
    <w:p w14:paraId="774A8840" w14:textId="2A07FE8E" w:rsidR="009D7703" w:rsidRDefault="009D7703" w:rsidP="002B0FB1">
      <w:pPr>
        <w:pStyle w:val="ListParagraph"/>
        <w:numPr>
          <w:ilvl w:val="0"/>
          <w:numId w:val="1"/>
        </w:numPr>
        <w:spacing w:line="360" w:lineRule="auto"/>
        <w:rPr>
          <w:rFonts w:ascii="Arial" w:hAnsi="Arial" w:cs="Arial"/>
        </w:rPr>
      </w:pPr>
      <w:r>
        <w:rPr>
          <w:rFonts w:ascii="Arial" w:hAnsi="Arial" w:cs="Arial"/>
        </w:rPr>
        <w:t>Pick out some key data / main observations from these sources.</w:t>
      </w:r>
    </w:p>
    <w:p w14:paraId="6F04DFFA" w14:textId="77777777" w:rsidR="009D7703" w:rsidRPr="009D7703" w:rsidRDefault="009D7703" w:rsidP="002B0FB1">
      <w:pPr>
        <w:pStyle w:val="ListParagraph"/>
        <w:spacing w:line="360" w:lineRule="auto"/>
        <w:rPr>
          <w:rFonts w:ascii="Arial" w:hAnsi="Arial" w:cs="Arial"/>
        </w:rPr>
      </w:pPr>
    </w:p>
    <w:p w14:paraId="35C0BEE5" w14:textId="7D40E44F" w:rsidR="009D7703" w:rsidRDefault="009D7703" w:rsidP="002B0FB1">
      <w:pPr>
        <w:pStyle w:val="ListParagraph"/>
        <w:numPr>
          <w:ilvl w:val="0"/>
          <w:numId w:val="1"/>
        </w:numPr>
        <w:spacing w:line="360" w:lineRule="auto"/>
        <w:rPr>
          <w:rFonts w:ascii="Arial" w:hAnsi="Arial" w:cs="Arial"/>
        </w:rPr>
      </w:pPr>
      <w:r>
        <w:rPr>
          <w:rFonts w:ascii="Arial" w:hAnsi="Arial" w:cs="Arial"/>
        </w:rPr>
        <w:t xml:space="preserve">Link these back to the Research Questions. What kinds of conclusions do the sources give? </w:t>
      </w:r>
    </w:p>
    <w:p w14:paraId="720E13CE" w14:textId="5F53EEB7" w:rsidR="009D7703" w:rsidRDefault="009D7703" w:rsidP="002B0FB1">
      <w:pPr>
        <w:pStyle w:val="ListParagraph"/>
        <w:numPr>
          <w:ilvl w:val="0"/>
          <w:numId w:val="1"/>
        </w:numPr>
        <w:spacing w:line="360" w:lineRule="auto"/>
        <w:rPr>
          <w:rFonts w:ascii="Arial" w:hAnsi="Arial" w:cs="Arial"/>
        </w:rPr>
      </w:pPr>
      <w:r>
        <w:rPr>
          <w:rFonts w:ascii="Arial" w:hAnsi="Arial" w:cs="Arial"/>
        </w:rPr>
        <w:t>Make notes in the box below.</w:t>
      </w:r>
    </w:p>
    <w:p w14:paraId="11EDBB63" w14:textId="77777777" w:rsidR="009D7703" w:rsidRPr="009D7703" w:rsidRDefault="009D7703" w:rsidP="009D7703">
      <w:pPr>
        <w:pStyle w:val="ListParagraph"/>
        <w:rPr>
          <w:rFonts w:ascii="Arial" w:hAnsi="Arial" w:cs="Arial"/>
        </w:rPr>
      </w:pPr>
    </w:p>
    <w:tbl>
      <w:tblPr>
        <w:tblStyle w:val="TableGrid"/>
        <w:tblW w:w="0" w:type="auto"/>
        <w:tblLook w:val="04A0" w:firstRow="1" w:lastRow="0" w:firstColumn="1" w:lastColumn="0" w:noHBand="0" w:noVBand="1"/>
      </w:tblPr>
      <w:tblGrid>
        <w:gridCol w:w="9016"/>
      </w:tblGrid>
      <w:tr w:rsidR="009D7703" w14:paraId="5CD1AA96" w14:textId="77777777" w:rsidTr="009D7703">
        <w:tc>
          <w:tcPr>
            <w:tcW w:w="9016" w:type="dxa"/>
          </w:tcPr>
          <w:p w14:paraId="3637102C" w14:textId="77777777" w:rsidR="009D7703" w:rsidRDefault="009D7703" w:rsidP="009D7703">
            <w:pPr>
              <w:rPr>
                <w:rFonts w:ascii="Arial" w:hAnsi="Arial" w:cs="Arial"/>
              </w:rPr>
            </w:pPr>
          </w:p>
          <w:p w14:paraId="7C0E0D52" w14:textId="77777777" w:rsidR="009D7703" w:rsidRDefault="009D7703" w:rsidP="009D7703">
            <w:pPr>
              <w:rPr>
                <w:rFonts w:ascii="Arial" w:hAnsi="Arial" w:cs="Arial"/>
              </w:rPr>
            </w:pPr>
          </w:p>
          <w:p w14:paraId="2DCE1C8A" w14:textId="77777777" w:rsidR="009D7703" w:rsidRDefault="009D7703" w:rsidP="009D7703">
            <w:pPr>
              <w:rPr>
                <w:rFonts w:ascii="Arial" w:hAnsi="Arial" w:cs="Arial"/>
              </w:rPr>
            </w:pPr>
          </w:p>
          <w:p w14:paraId="739CE3A3" w14:textId="3AE63A6C" w:rsidR="009D7703" w:rsidRDefault="009D7703" w:rsidP="009D7703">
            <w:pPr>
              <w:rPr>
                <w:rFonts w:ascii="Arial" w:hAnsi="Arial" w:cs="Arial"/>
              </w:rPr>
            </w:pPr>
          </w:p>
          <w:p w14:paraId="2D5C2185" w14:textId="427EAE74" w:rsidR="009D7703" w:rsidRDefault="009D7703" w:rsidP="009D7703">
            <w:pPr>
              <w:rPr>
                <w:rFonts w:ascii="Arial" w:hAnsi="Arial" w:cs="Arial"/>
              </w:rPr>
            </w:pPr>
          </w:p>
          <w:p w14:paraId="10F76864" w14:textId="7E6C8C68" w:rsidR="009D7703" w:rsidRDefault="009D7703" w:rsidP="009D7703">
            <w:pPr>
              <w:rPr>
                <w:rFonts w:ascii="Arial" w:hAnsi="Arial" w:cs="Arial"/>
              </w:rPr>
            </w:pPr>
          </w:p>
          <w:p w14:paraId="255367F2" w14:textId="0BC773A0" w:rsidR="009D7703" w:rsidRDefault="009D7703" w:rsidP="009D7703">
            <w:pPr>
              <w:rPr>
                <w:rFonts w:ascii="Arial" w:hAnsi="Arial" w:cs="Arial"/>
              </w:rPr>
            </w:pPr>
          </w:p>
          <w:p w14:paraId="7DAB8A40" w14:textId="38E3C43E" w:rsidR="009D7703" w:rsidRDefault="009D7703" w:rsidP="009D7703">
            <w:pPr>
              <w:rPr>
                <w:rFonts w:ascii="Arial" w:hAnsi="Arial" w:cs="Arial"/>
              </w:rPr>
            </w:pPr>
          </w:p>
          <w:p w14:paraId="14EC5644" w14:textId="49B63D14" w:rsidR="009D7703" w:rsidRDefault="009D7703" w:rsidP="009D7703">
            <w:pPr>
              <w:rPr>
                <w:rFonts w:ascii="Arial" w:hAnsi="Arial" w:cs="Arial"/>
              </w:rPr>
            </w:pPr>
          </w:p>
          <w:p w14:paraId="6F5201F4" w14:textId="3821D7BD" w:rsidR="009D7703" w:rsidRDefault="009D7703" w:rsidP="009D7703">
            <w:pPr>
              <w:rPr>
                <w:rFonts w:ascii="Arial" w:hAnsi="Arial" w:cs="Arial"/>
              </w:rPr>
            </w:pPr>
          </w:p>
          <w:p w14:paraId="055E4F4C" w14:textId="0E14BDBA" w:rsidR="009D7703" w:rsidRDefault="009D7703" w:rsidP="009D7703">
            <w:pPr>
              <w:rPr>
                <w:rFonts w:ascii="Arial" w:hAnsi="Arial" w:cs="Arial"/>
              </w:rPr>
            </w:pPr>
          </w:p>
          <w:p w14:paraId="4CBF3501" w14:textId="5E613630" w:rsidR="009D7703" w:rsidRDefault="009D7703" w:rsidP="009D7703">
            <w:pPr>
              <w:rPr>
                <w:rFonts w:ascii="Arial" w:hAnsi="Arial" w:cs="Arial"/>
              </w:rPr>
            </w:pPr>
          </w:p>
          <w:p w14:paraId="5268AC93" w14:textId="77777777" w:rsidR="009D7703" w:rsidRDefault="009D7703" w:rsidP="009D7703">
            <w:pPr>
              <w:rPr>
                <w:rFonts w:ascii="Arial" w:hAnsi="Arial" w:cs="Arial"/>
              </w:rPr>
            </w:pPr>
          </w:p>
          <w:p w14:paraId="7CB70DE5" w14:textId="77777777" w:rsidR="009D7703" w:rsidRDefault="009D7703" w:rsidP="009D7703">
            <w:pPr>
              <w:rPr>
                <w:rFonts w:ascii="Arial" w:hAnsi="Arial" w:cs="Arial"/>
              </w:rPr>
            </w:pPr>
          </w:p>
          <w:p w14:paraId="417CDADB" w14:textId="77777777" w:rsidR="009D7703" w:rsidRDefault="009D7703" w:rsidP="009D7703">
            <w:pPr>
              <w:rPr>
                <w:rFonts w:ascii="Arial" w:hAnsi="Arial" w:cs="Arial"/>
              </w:rPr>
            </w:pPr>
          </w:p>
          <w:p w14:paraId="7D652260" w14:textId="77777777" w:rsidR="009D7703" w:rsidRDefault="009D7703" w:rsidP="009D7703">
            <w:pPr>
              <w:rPr>
                <w:rFonts w:ascii="Arial" w:hAnsi="Arial" w:cs="Arial"/>
              </w:rPr>
            </w:pPr>
          </w:p>
          <w:p w14:paraId="7E0BDE7B" w14:textId="77777777" w:rsidR="009D7703" w:rsidRDefault="009D7703" w:rsidP="009D7703">
            <w:pPr>
              <w:rPr>
                <w:rFonts w:ascii="Arial" w:hAnsi="Arial" w:cs="Arial"/>
              </w:rPr>
            </w:pPr>
          </w:p>
          <w:p w14:paraId="790E9DB3" w14:textId="77777777" w:rsidR="009D7703" w:rsidRDefault="009D7703" w:rsidP="009D7703">
            <w:pPr>
              <w:rPr>
                <w:rFonts w:ascii="Arial" w:hAnsi="Arial" w:cs="Arial"/>
              </w:rPr>
            </w:pPr>
          </w:p>
          <w:p w14:paraId="588CD46C" w14:textId="77777777" w:rsidR="009D7703" w:rsidRDefault="009D7703" w:rsidP="009D7703">
            <w:pPr>
              <w:rPr>
                <w:rFonts w:ascii="Arial" w:hAnsi="Arial" w:cs="Arial"/>
              </w:rPr>
            </w:pPr>
          </w:p>
          <w:p w14:paraId="7069F3AA" w14:textId="77777777" w:rsidR="009D7703" w:rsidRDefault="009D7703" w:rsidP="009D7703">
            <w:pPr>
              <w:rPr>
                <w:rFonts w:ascii="Arial" w:hAnsi="Arial" w:cs="Arial"/>
              </w:rPr>
            </w:pPr>
          </w:p>
          <w:p w14:paraId="756DDDE9" w14:textId="77777777" w:rsidR="009D7703" w:rsidRDefault="009D7703" w:rsidP="009D7703">
            <w:pPr>
              <w:rPr>
                <w:rFonts w:ascii="Arial" w:hAnsi="Arial" w:cs="Arial"/>
              </w:rPr>
            </w:pPr>
          </w:p>
          <w:p w14:paraId="46F4293D" w14:textId="77777777" w:rsidR="009D7703" w:rsidRDefault="009D7703" w:rsidP="009D7703">
            <w:pPr>
              <w:rPr>
                <w:rFonts w:ascii="Arial" w:hAnsi="Arial" w:cs="Arial"/>
              </w:rPr>
            </w:pPr>
          </w:p>
          <w:p w14:paraId="4225064A" w14:textId="77777777" w:rsidR="009D7703" w:rsidRDefault="009D7703" w:rsidP="009D7703">
            <w:pPr>
              <w:rPr>
                <w:rFonts w:ascii="Arial" w:hAnsi="Arial" w:cs="Arial"/>
              </w:rPr>
            </w:pPr>
          </w:p>
          <w:p w14:paraId="3C9BEC2B" w14:textId="77777777" w:rsidR="009D7703" w:rsidRDefault="009D7703" w:rsidP="009D7703">
            <w:pPr>
              <w:rPr>
                <w:rFonts w:ascii="Arial" w:hAnsi="Arial" w:cs="Arial"/>
              </w:rPr>
            </w:pPr>
          </w:p>
          <w:p w14:paraId="13EE426F" w14:textId="77777777" w:rsidR="009D7703" w:rsidRDefault="009D7703" w:rsidP="009D7703">
            <w:pPr>
              <w:rPr>
                <w:rFonts w:ascii="Arial" w:hAnsi="Arial" w:cs="Arial"/>
              </w:rPr>
            </w:pPr>
          </w:p>
          <w:p w14:paraId="1A401D05" w14:textId="77777777" w:rsidR="009D7703" w:rsidRDefault="009D7703" w:rsidP="009D7703">
            <w:pPr>
              <w:rPr>
                <w:rFonts w:ascii="Arial" w:hAnsi="Arial" w:cs="Arial"/>
              </w:rPr>
            </w:pPr>
          </w:p>
          <w:p w14:paraId="021D42D0" w14:textId="77777777" w:rsidR="009D7703" w:rsidRDefault="009D7703" w:rsidP="009D7703">
            <w:pPr>
              <w:rPr>
                <w:rFonts w:ascii="Arial" w:hAnsi="Arial" w:cs="Arial"/>
              </w:rPr>
            </w:pPr>
          </w:p>
          <w:p w14:paraId="7B27A4B2" w14:textId="77777777" w:rsidR="009D7703" w:rsidRDefault="009D7703" w:rsidP="009D7703">
            <w:pPr>
              <w:rPr>
                <w:rFonts w:ascii="Arial" w:hAnsi="Arial" w:cs="Arial"/>
              </w:rPr>
            </w:pPr>
          </w:p>
          <w:p w14:paraId="5EB4E568" w14:textId="3798C76E" w:rsidR="009D7703" w:rsidRDefault="009D7703" w:rsidP="009D7703">
            <w:pPr>
              <w:rPr>
                <w:rFonts w:ascii="Arial" w:hAnsi="Arial" w:cs="Arial"/>
              </w:rPr>
            </w:pPr>
          </w:p>
        </w:tc>
      </w:tr>
    </w:tbl>
    <w:p w14:paraId="721EB4B5" w14:textId="365A562F" w:rsidR="009D7703" w:rsidRDefault="009D7703" w:rsidP="009D7703">
      <w:pPr>
        <w:rPr>
          <w:rFonts w:ascii="Arial" w:hAnsi="Arial" w:cs="Arial"/>
        </w:rPr>
      </w:pPr>
    </w:p>
    <w:p w14:paraId="0632C537" w14:textId="77777777" w:rsidR="009D7703" w:rsidRDefault="009D7703" w:rsidP="009D7703">
      <w:pPr>
        <w:rPr>
          <w:rFonts w:ascii="Arial" w:hAnsi="Arial" w:cs="Arial"/>
        </w:rPr>
      </w:pPr>
    </w:p>
    <w:p w14:paraId="600A487A" w14:textId="77777777" w:rsidR="009D7703" w:rsidRDefault="009D7703" w:rsidP="009D7703">
      <w:pPr>
        <w:rPr>
          <w:rFonts w:ascii="Arial" w:hAnsi="Arial" w:cs="Arial"/>
        </w:rPr>
      </w:pPr>
    </w:p>
    <w:p w14:paraId="5091000D" w14:textId="77777777" w:rsidR="009D7703" w:rsidRDefault="009D7703" w:rsidP="009D7703">
      <w:pPr>
        <w:rPr>
          <w:rFonts w:ascii="Arial" w:hAnsi="Arial" w:cs="Arial"/>
        </w:rPr>
      </w:pPr>
    </w:p>
    <w:p w14:paraId="70E59F02" w14:textId="77777777" w:rsidR="009D7703" w:rsidRDefault="009D7703" w:rsidP="009D7703">
      <w:pPr>
        <w:rPr>
          <w:rFonts w:ascii="Arial" w:hAnsi="Arial" w:cs="Arial"/>
        </w:rPr>
      </w:pPr>
    </w:p>
    <w:p w14:paraId="3133EF14" w14:textId="77777777" w:rsidR="009D7703" w:rsidRDefault="009D7703" w:rsidP="009D7703">
      <w:pPr>
        <w:rPr>
          <w:rFonts w:ascii="Arial" w:hAnsi="Arial" w:cs="Arial"/>
        </w:rPr>
      </w:pPr>
    </w:p>
    <w:p w14:paraId="42A91760" w14:textId="3CE0EE73" w:rsidR="009D7703" w:rsidRPr="009D7703" w:rsidRDefault="009D7703" w:rsidP="009D7703">
      <w:pPr>
        <w:rPr>
          <w:rFonts w:ascii="Arial" w:hAnsi="Arial" w:cs="Arial"/>
          <w:b/>
          <w:bCs/>
        </w:rPr>
      </w:pPr>
      <w:r w:rsidRPr="009D7703">
        <w:rPr>
          <w:rFonts w:ascii="Arial" w:hAnsi="Arial" w:cs="Arial"/>
          <w:b/>
          <w:bCs/>
        </w:rPr>
        <w:lastRenderedPageBreak/>
        <w:t>Source A</w:t>
      </w:r>
    </w:p>
    <w:p w14:paraId="1182192B" w14:textId="77777777" w:rsidR="009D7703" w:rsidRPr="009D7703" w:rsidRDefault="009D7703" w:rsidP="009D7703">
      <w:pPr>
        <w:rPr>
          <w:rFonts w:ascii="Arial" w:hAnsi="Arial" w:cs="Arial"/>
        </w:rPr>
      </w:pPr>
    </w:p>
    <w:p w14:paraId="7A6B3A37" w14:textId="77777777" w:rsidR="009D7703" w:rsidRDefault="009D7703" w:rsidP="00443FA0">
      <w:pPr>
        <w:rPr>
          <w:rFonts w:ascii="Arial" w:hAnsi="Arial" w:cs="Arial"/>
          <w:sz w:val="40"/>
          <w:szCs w:val="40"/>
        </w:rPr>
      </w:pPr>
    </w:p>
    <w:p w14:paraId="315C815A" w14:textId="626FE9DA" w:rsidR="00443FA0" w:rsidRPr="001B1E8F" w:rsidRDefault="009D7703" w:rsidP="00443FA0">
      <w:pPr>
        <w:rPr>
          <w:rFonts w:ascii="Arial" w:hAnsi="Arial" w:cs="Arial"/>
          <w:sz w:val="40"/>
          <w:szCs w:val="40"/>
        </w:rPr>
      </w:pPr>
      <w:r w:rsidRPr="001B1E8F">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0E7CEBBE" wp14:editId="68A33E02">
                <wp:simplePos x="0" y="0"/>
                <wp:positionH relativeFrom="margin">
                  <wp:align>left</wp:align>
                </wp:positionH>
                <wp:positionV relativeFrom="paragraph">
                  <wp:posOffset>-500380</wp:posOffset>
                </wp:positionV>
                <wp:extent cx="6067425" cy="18478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067425" cy="1847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71984A" w14:textId="77777777" w:rsidR="00443FA0" w:rsidRDefault="00443FA0">
                            <w:pPr>
                              <w:rPr>
                                <w:i/>
                              </w:rPr>
                            </w:pPr>
                            <w:r>
                              <w:rPr>
                                <w:i/>
                              </w:rPr>
                              <w:t xml:space="preserve">Most international students reported feeling isolated and lonely at the beginning of their studies as they found it hard to adjust to a different language and style of studying.  63% of the respondents said that not having anyone to speak to in their mother tongue made studying abroad harder.  After the first term though 56% of participants agreed that as their language skills </w:t>
                            </w:r>
                            <w:proofErr w:type="gramStart"/>
                            <w:r>
                              <w:rPr>
                                <w:i/>
                              </w:rPr>
                              <w:t>improved</w:t>
                            </w:r>
                            <w:proofErr w:type="gramEnd"/>
                            <w:r>
                              <w:rPr>
                                <w:i/>
                              </w:rPr>
                              <w:t xml:space="preserve"> they found it easier to make friends and their studies became easier.  They recommended students avoided speaking their first language, even though it was hard at first.</w:t>
                            </w:r>
                          </w:p>
                          <w:p w14:paraId="52EC4438" w14:textId="77777777" w:rsidR="00443FA0" w:rsidRPr="00443FA0" w:rsidRDefault="00443FA0">
                            <w:r>
                              <w:t xml:space="preserve">Cameron, S. (2013) International Students at an Australian University </w:t>
                            </w:r>
                            <w:r>
                              <w:rPr>
                                <w:i/>
                              </w:rPr>
                              <w:t xml:space="preserve">International Education </w:t>
                            </w:r>
                            <w:r>
                              <w:t>20(3): 72-75</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7CEBBE" id="_x0000_t202" coordsize="21600,21600" o:spt="202" path="m,l,21600r21600,l21600,xe">
                <v:stroke joinstyle="miter"/>
                <v:path gradientshapeok="t" o:connecttype="rect"/>
              </v:shapetype>
              <v:shape id="Text Box 1" o:spid="_x0000_s1026" type="#_x0000_t202" style="position:absolute;margin-left:0;margin-top:-39.4pt;width:477.75pt;height:145.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" fillcolor="white [3201]" strokeweight=".5pt">
                <v:textbox>
                  <w:txbxContent>
                    <w:p w14:paraId="5A71984A" w14:textId="77777777" w:rsidR="00443FA0" w:rsidRDefault="00443FA0">
                      <w:pPr>
                        <w:rPr>
                          <w:i/>
                        </w:rPr>
                      </w:pPr>
                      <w:r>
                        <w:rPr>
                          <w:i/>
                        </w:rPr>
                        <w:t xml:space="preserve">Most international students reported feeling isolated and lonely at the beginning of their studies as they found it hard to adjust to a different language and style of studying.  63% of the respondents said that not having anyone to speak to in their mother tongue made studying abroad harder.  After the first term though 56% of participants agreed that as their language skills </w:t>
                      </w:r>
                      <w:proofErr w:type="gramStart"/>
                      <w:r>
                        <w:rPr>
                          <w:i/>
                        </w:rPr>
                        <w:t>improved</w:t>
                      </w:r>
                      <w:proofErr w:type="gramEnd"/>
                      <w:r>
                        <w:rPr>
                          <w:i/>
                        </w:rPr>
                        <w:t xml:space="preserve"> they found it easier to make friends and their studies became easier.  They recommended students avoided speaking their first language, even though it was hard at first.</w:t>
                      </w:r>
                    </w:p>
                    <w:p w14:paraId="52EC4438" w14:textId="77777777" w:rsidR="00443FA0" w:rsidRPr="00443FA0" w:rsidRDefault="00443FA0">
                      <w:r>
                        <w:t xml:space="preserve">Cameron, S. (2013) International Students at an Australian University </w:t>
                      </w:r>
                      <w:r>
                        <w:rPr>
                          <w:i/>
                        </w:rPr>
                        <w:t xml:space="preserve">International Education </w:t>
                      </w:r>
                      <w:r>
                        <w:t>20(3): 72-75</w:t>
                      </w:r>
                      <w:bookmarkStart w:id="1" w:name="_GoBack"/>
                      <w:bookmarkEnd w:id="1"/>
                    </w:p>
                  </w:txbxContent>
                </v:textbox>
                <w10:wrap anchorx="margin"/>
              </v:shape>
            </w:pict>
          </mc:Fallback>
        </mc:AlternateContent>
      </w:r>
    </w:p>
    <w:p w14:paraId="44DB272C" w14:textId="359C1973" w:rsidR="00443FA0" w:rsidRPr="001B1E8F" w:rsidRDefault="00443FA0" w:rsidP="00443FA0">
      <w:pPr>
        <w:rPr>
          <w:rFonts w:ascii="Arial" w:hAnsi="Arial" w:cs="Arial"/>
          <w:sz w:val="24"/>
          <w:szCs w:val="24"/>
        </w:rPr>
      </w:pPr>
    </w:p>
    <w:p w14:paraId="267A95C8" w14:textId="7C0FA6ED" w:rsidR="00443FA0" w:rsidRPr="001B1E8F" w:rsidRDefault="00443FA0" w:rsidP="00443FA0">
      <w:pPr>
        <w:rPr>
          <w:rFonts w:ascii="Arial" w:hAnsi="Arial" w:cs="Arial"/>
          <w:sz w:val="40"/>
          <w:szCs w:val="40"/>
        </w:rPr>
      </w:pPr>
    </w:p>
    <w:p w14:paraId="34CF74C8" w14:textId="1C289057" w:rsidR="009D7703" w:rsidRDefault="009D7703" w:rsidP="00443FA0">
      <w:pPr>
        <w:rPr>
          <w:rFonts w:ascii="Arial" w:hAnsi="Arial" w:cs="Arial"/>
          <w:sz w:val="40"/>
          <w:szCs w:val="40"/>
        </w:rPr>
      </w:pPr>
    </w:p>
    <w:p w14:paraId="5B3615EC" w14:textId="3831A2C7" w:rsidR="009D7703" w:rsidRPr="009D7703" w:rsidRDefault="009D7703" w:rsidP="00443FA0">
      <w:pPr>
        <w:rPr>
          <w:rFonts w:ascii="Arial" w:hAnsi="Arial" w:cs="Arial"/>
          <w:b/>
          <w:bCs/>
        </w:rPr>
      </w:pPr>
      <w:r w:rsidRPr="009D7703">
        <w:rPr>
          <w:rFonts w:ascii="Arial" w:hAnsi="Arial" w:cs="Arial"/>
          <w:b/>
          <w:bCs/>
        </w:rPr>
        <w:t>Source B</w:t>
      </w:r>
    </w:p>
    <w:p w14:paraId="47D0E87B" w14:textId="15BFE005" w:rsidR="00443FA0" w:rsidRPr="001B1E8F" w:rsidRDefault="00BF739B" w:rsidP="00443FA0">
      <w:pPr>
        <w:rPr>
          <w:rFonts w:ascii="Arial" w:hAnsi="Arial" w:cs="Arial"/>
          <w:sz w:val="40"/>
          <w:szCs w:val="40"/>
        </w:rPr>
      </w:pPr>
      <w:r w:rsidRPr="001B1E8F">
        <w:rPr>
          <w:rFonts w:ascii="Arial" w:hAnsi="Arial" w:cs="Arial"/>
          <w:noProof/>
        </w:rPr>
        <mc:AlternateContent>
          <mc:Choice Requires="wps">
            <w:drawing>
              <wp:anchor distT="0" distB="0" distL="114300" distR="114300" simplePos="0" relativeHeight="251661312" behindDoc="0" locked="0" layoutInCell="1" allowOverlap="1" wp14:anchorId="067DC4AA" wp14:editId="572F35A2">
                <wp:simplePos x="0" y="0"/>
                <wp:positionH relativeFrom="margin">
                  <wp:align>left</wp:align>
                </wp:positionH>
                <wp:positionV relativeFrom="paragraph">
                  <wp:posOffset>389255</wp:posOffset>
                </wp:positionV>
                <wp:extent cx="6076950" cy="1689100"/>
                <wp:effectExtent l="0" t="0" r="19050" b="25400"/>
                <wp:wrapSquare wrapText="bothSides"/>
                <wp:docPr id="3" name="Text Box 3"/>
                <wp:cNvGraphicFramePr/>
                <a:graphic xmlns:a="http://schemas.openxmlformats.org/drawingml/2006/main">
                  <a:graphicData uri="http://schemas.microsoft.com/office/word/2010/wordprocessingShape">
                    <wps:wsp>
                      <wps:cNvSpPr txBox="1"/>
                      <wps:spPr>
                        <a:xfrm>
                          <a:off x="0" y="0"/>
                          <a:ext cx="6076950" cy="1689100"/>
                        </a:xfrm>
                        <a:prstGeom prst="rect">
                          <a:avLst/>
                        </a:prstGeom>
                        <a:noFill/>
                        <a:ln w="6350">
                          <a:solidFill>
                            <a:prstClr val="black"/>
                          </a:solidFill>
                        </a:ln>
                        <a:effectLst/>
                      </wps:spPr>
                      <wps:txbx>
                        <w:txbxContent>
                          <w:p w14:paraId="6149E900" w14:textId="77777777" w:rsidR="00443FA0" w:rsidRDefault="00443FA0" w:rsidP="00443FA0">
                            <w:pPr>
                              <w:rPr>
                                <w:i/>
                                <w:sz w:val="24"/>
                                <w:szCs w:val="24"/>
                              </w:rPr>
                            </w:pPr>
                            <w:r>
                              <w:rPr>
                                <w:i/>
                                <w:sz w:val="24"/>
                                <w:szCs w:val="24"/>
                              </w:rPr>
                              <w:t>In a study of 350 respondents who had studied at a UK university, 230 agreed their experience was worthwhile.  The main reasons given were to help with finding a job after graduation, to improve language skills and to experience a different culture.  75 felt the experience was negative as they felt reality did not match their expectations at all.  Just over half (180) would recommend studying abroad to friends.</w:t>
                            </w:r>
                          </w:p>
                          <w:p w14:paraId="6B7C89A0" w14:textId="77777777" w:rsidR="00443FA0" w:rsidRPr="00C27C98" w:rsidRDefault="00C27C98" w:rsidP="00443FA0">
                            <w:pPr>
                              <w:rPr>
                                <w:sz w:val="24"/>
                                <w:szCs w:val="24"/>
                              </w:rPr>
                            </w:pPr>
                            <w:r>
                              <w:rPr>
                                <w:sz w:val="24"/>
                                <w:szCs w:val="24"/>
                              </w:rPr>
                              <w:t xml:space="preserve">Hall, J (2015) </w:t>
                            </w:r>
                            <w:r w:rsidRPr="00C27C98">
                              <w:rPr>
                                <w:sz w:val="24"/>
                                <w:szCs w:val="24"/>
                              </w:rPr>
                              <w:t>Is international study worthwhile?</w:t>
                            </w:r>
                            <w:r>
                              <w:rPr>
                                <w:i/>
                                <w:sz w:val="24"/>
                                <w:szCs w:val="24"/>
                              </w:rPr>
                              <w:t xml:space="preserve"> Educational Review </w:t>
                            </w:r>
                            <w:r>
                              <w:rPr>
                                <w:sz w:val="24"/>
                                <w:szCs w:val="24"/>
                              </w:rPr>
                              <w:t>51(3): 102-110</w:t>
                            </w:r>
                          </w:p>
                          <w:p w14:paraId="23B8BD28" w14:textId="77777777" w:rsidR="00443FA0" w:rsidRDefault="00443FA0" w:rsidP="00443FA0">
                            <w:pPr>
                              <w:rPr>
                                <w:sz w:val="40"/>
                                <w:szCs w:val="40"/>
                              </w:rPr>
                            </w:pPr>
                          </w:p>
                          <w:p w14:paraId="013D6F18" w14:textId="77777777" w:rsidR="00443FA0" w:rsidRDefault="00443FA0" w:rsidP="00443FA0">
                            <w:pPr>
                              <w:rPr>
                                <w:sz w:val="40"/>
                                <w:szCs w:val="40"/>
                              </w:rPr>
                            </w:pPr>
                          </w:p>
                          <w:p w14:paraId="2CDB8ABE" w14:textId="77777777" w:rsidR="00443FA0" w:rsidRPr="00186447" w:rsidRDefault="00443FA0">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DC4AA" id="Text Box 3" o:spid="_x0000_s1027" type="#_x0000_t202" style="position:absolute;margin-left:0;margin-top:30.65pt;width:478.5pt;height:13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" filled="f" strokeweight=".5pt">
                <v:textbox>
                  <w:txbxContent>
                    <w:p w14:paraId="6149E900" w14:textId="77777777" w:rsidR="00443FA0" w:rsidRDefault="00443FA0" w:rsidP="00443FA0">
                      <w:pPr>
                        <w:rPr>
                          <w:i/>
                          <w:sz w:val="24"/>
                          <w:szCs w:val="24"/>
                        </w:rPr>
                      </w:pPr>
                      <w:r>
                        <w:rPr>
                          <w:i/>
                          <w:sz w:val="24"/>
                          <w:szCs w:val="24"/>
                        </w:rPr>
                        <w:t>In a study of 350 respondents who had studied at a UK university, 230 agreed their experience was worthwhile.  The main reasons given were to help with finding a job after graduation, to improve language skills and to experience a different culture.  75 felt the experience was negative as they felt reality did not match their expectations at all.  Just over half (180) would recommend studying abroad to friends.</w:t>
                      </w:r>
                    </w:p>
                    <w:p w14:paraId="6B7C89A0" w14:textId="77777777" w:rsidR="00443FA0" w:rsidRPr="00C27C98" w:rsidRDefault="00C27C98" w:rsidP="00443FA0">
                      <w:pPr>
                        <w:rPr>
                          <w:sz w:val="24"/>
                          <w:szCs w:val="24"/>
                        </w:rPr>
                      </w:pPr>
                      <w:r>
                        <w:rPr>
                          <w:sz w:val="24"/>
                          <w:szCs w:val="24"/>
                        </w:rPr>
                        <w:t xml:space="preserve">Hall, J (2015) </w:t>
                      </w:r>
                      <w:r w:rsidRPr="00C27C98">
                        <w:rPr>
                          <w:sz w:val="24"/>
                          <w:szCs w:val="24"/>
                        </w:rPr>
                        <w:t>Is international study worthwhile?</w:t>
                      </w:r>
                      <w:r>
                        <w:rPr>
                          <w:i/>
                          <w:sz w:val="24"/>
                          <w:szCs w:val="24"/>
                        </w:rPr>
                        <w:t xml:space="preserve"> Educational Review </w:t>
                      </w:r>
                      <w:r>
                        <w:rPr>
                          <w:sz w:val="24"/>
                          <w:szCs w:val="24"/>
                        </w:rPr>
                        <w:t>51(3): 102-110</w:t>
                      </w:r>
                    </w:p>
                    <w:p w14:paraId="23B8BD28" w14:textId="77777777" w:rsidR="00443FA0" w:rsidRDefault="00443FA0" w:rsidP="00443FA0">
                      <w:pPr>
                        <w:rPr>
                          <w:sz w:val="40"/>
                          <w:szCs w:val="40"/>
                        </w:rPr>
                      </w:pPr>
                    </w:p>
                    <w:p w14:paraId="013D6F18" w14:textId="77777777" w:rsidR="00443FA0" w:rsidRDefault="00443FA0" w:rsidP="00443FA0">
                      <w:pPr>
                        <w:rPr>
                          <w:sz w:val="40"/>
                          <w:szCs w:val="40"/>
                        </w:rPr>
                      </w:pPr>
                    </w:p>
                    <w:p w14:paraId="2CDB8ABE" w14:textId="77777777" w:rsidR="00443FA0" w:rsidRPr="00186447" w:rsidRDefault="00443FA0">
                      <w:pPr>
                        <w:rPr>
                          <w:sz w:val="40"/>
                          <w:szCs w:val="40"/>
                        </w:rPr>
                      </w:pPr>
                    </w:p>
                  </w:txbxContent>
                </v:textbox>
                <w10:wrap type="square" anchorx="margin"/>
              </v:shape>
            </w:pict>
          </mc:Fallback>
        </mc:AlternateContent>
      </w:r>
      <w:r w:rsidR="00E67F23" w:rsidRPr="001B1E8F">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50E42EAB" wp14:editId="213A629A">
                <wp:simplePos x="0" y="0"/>
                <wp:positionH relativeFrom="margin">
                  <wp:align>left</wp:align>
                </wp:positionH>
                <wp:positionV relativeFrom="paragraph">
                  <wp:posOffset>243205</wp:posOffset>
                </wp:positionV>
                <wp:extent cx="6067425" cy="18954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067425"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03947B" w14:textId="77777777" w:rsidR="00C27C98" w:rsidRDefault="00C27C98">
                            <w:r>
                              <w:t>Studying aboard is often represented as purely positive experience.  This means students are often not prepared for any drawbacks which may affect their overall perception of the experience.  In a study of 2500 students for 24 different countries at 3 UK universities, 75% said they were unprepared for the different teaching style and studying in a foreign language with 80% agreeing they suffered from culture shock which affected their academic performance.  It seems much more needs to be done to support international students at the beginning of their studies.</w:t>
                            </w:r>
                          </w:p>
                          <w:p w14:paraId="56641C68" w14:textId="77777777" w:rsidR="00C27C98" w:rsidRPr="00C27C98" w:rsidRDefault="00C27C98">
                            <w:r>
                              <w:t xml:space="preserve">O’Donnell, K. (2014) Is abroad always better? </w:t>
                            </w:r>
                            <w:r>
                              <w:rPr>
                                <w:i/>
                              </w:rPr>
                              <w:t xml:space="preserve">Journal of International Education </w:t>
                            </w:r>
                            <w:r>
                              <w:t>54(2): 121-124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E42EAB" id="Text Box 4" o:spid="_x0000_s1028" type="#_x0000_t202" style="position:absolute;margin-left:0;margin-top:19.15pt;width:477.75pt;height:149.2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" fillcolor="white [3201]" strokeweight=".5pt">
                <v:textbox>
                  <w:txbxContent>
                    <w:p w14:paraId="5A03947B" w14:textId="77777777" w:rsidR="00C27C98" w:rsidRDefault="00C27C98">
                      <w:r>
                        <w:t>Studying aboard is often represented as purely positive experience.  This means students are often not prepared for any drawbacks which may affect their overall perception of the experience.  In a study of 2500 students for 24 different countries at 3 UK universities, 75% said they were unprepared for the different teaching style and studying in a foreign language with 80% agreeing they suffered from culture shock which affected their academic performance.  It seems much more needs to be done to support international students at the beginning of their studies.</w:t>
                      </w:r>
                    </w:p>
                    <w:p w14:paraId="56641C68" w14:textId="77777777" w:rsidR="00C27C98" w:rsidRPr="00C27C98" w:rsidRDefault="00C27C98">
                      <w:r>
                        <w:t xml:space="preserve">O’Donnell, K. (2014) Is abroad always better? </w:t>
                      </w:r>
                      <w:r>
                        <w:rPr>
                          <w:i/>
                        </w:rPr>
                        <w:t xml:space="preserve">Journal of International Education </w:t>
                      </w:r>
                      <w:r>
                        <w:t>54(2): 121-124</w:t>
                      </w:r>
                    </w:p>
                  </w:txbxContent>
                </v:textbox>
                <w10:wrap anchorx="margin"/>
              </v:shape>
            </w:pict>
          </mc:Fallback>
        </mc:AlternateContent>
      </w:r>
    </w:p>
    <w:p w14:paraId="347393D2" w14:textId="633E7007" w:rsidR="00443FA0" w:rsidRDefault="00443FA0" w:rsidP="00443FA0">
      <w:pPr>
        <w:rPr>
          <w:rFonts w:ascii="Arial" w:hAnsi="Arial" w:cs="Arial"/>
          <w:sz w:val="40"/>
          <w:szCs w:val="40"/>
        </w:rPr>
      </w:pPr>
    </w:p>
    <w:p w14:paraId="179DB14F" w14:textId="77777777" w:rsidR="009D7703" w:rsidRPr="009D7703" w:rsidRDefault="009D7703" w:rsidP="00443FA0">
      <w:pPr>
        <w:rPr>
          <w:rFonts w:ascii="Arial" w:hAnsi="Arial" w:cs="Arial"/>
          <w:b/>
          <w:bCs/>
          <w:noProof/>
          <w:sz w:val="24"/>
          <w:szCs w:val="24"/>
          <w:lang w:eastAsia="en-GB"/>
        </w:rPr>
      </w:pPr>
      <w:r w:rsidRPr="009D7703">
        <w:rPr>
          <w:rFonts w:ascii="Arial" w:hAnsi="Arial" w:cs="Arial"/>
          <w:b/>
          <w:bCs/>
        </w:rPr>
        <w:t>Source C</w:t>
      </w:r>
    </w:p>
    <w:p w14:paraId="50FAB0A9" w14:textId="064B7394" w:rsidR="00443FA0" w:rsidRPr="001B1E8F" w:rsidRDefault="00BF739B" w:rsidP="00443FA0">
      <w:pPr>
        <w:rPr>
          <w:rFonts w:ascii="Arial" w:hAnsi="Arial" w:cs="Arial"/>
          <w:sz w:val="40"/>
          <w:szCs w:val="40"/>
        </w:rPr>
      </w:pPr>
      <w:r w:rsidRPr="001B1E8F">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782EAE52" wp14:editId="13B39E00">
                <wp:simplePos x="0" y="0"/>
                <wp:positionH relativeFrom="margin">
                  <wp:align>left</wp:align>
                </wp:positionH>
                <wp:positionV relativeFrom="paragraph">
                  <wp:posOffset>339090</wp:posOffset>
                </wp:positionV>
                <wp:extent cx="6162675" cy="19431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6162675" cy="194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EB00E8" w14:textId="77777777" w:rsidR="00C27C98" w:rsidRDefault="00C27C98">
                            <w:r>
                              <w:t xml:space="preserve">A </w:t>
                            </w:r>
                            <w:proofErr w:type="gramStart"/>
                            <w:r>
                              <w:t>large scale</w:t>
                            </w:r>
                            <w:proofErr w:type="gramEnd"/>
                            <w:r>
                              <w:t xml:space="preserve"> study at a UK university has found that an extended and specially focused induction programme for international students decreased levels of culture shock by 50% and improved academic performance by 32%.  Students who followed the enhanced induction were twice as likely to recommend studying abroad to friends and three times more likely to describe their experience as positive than those who did not.  The enhanced induction covered areas suggested by previous students and provided extended study skills and language support.  The findings suggest students’ experience is related to the quality of induction and support they receive.</w:t>
                            </w:r>
                          </w:p>
                          <w:p w14:paraId="058E9535" w14:textId="77777777" w:rsidR="00C27C98" w:rsidRPr="00771CB4" w:rsidRDefault="00C27C98">
                            <w:r>
                              <w:t xml:space="preserve">Clarke, T. (2012) Can enhanced induction make a difference? </w:t>
                            </w:r>
                            <w:r w:rsidR="00771CB4">
                              <w:rPr>
                                <w:i/>
                              </w:rPr>
                              <w:t xml:space="preserve">Review of Educational Practice </w:t>
                            </w:r>
                            <w:r w:rsidR="00771CB4">
                              <w:t>62(5):105-110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EAE52" id="Text Box 5" o:spid="_x0000_s1029" type="#_x0000_t202" style="position:absolute;margin-left:0;margin-top:26.7pt;width:485.25pt;height:15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" fillcolor="white [3201]" strokeweight=".5pt">
                <v:textbox>
                  <w:txbxContent>
                    <w:p w14:paraId="4FEB00E8" w14:textId="77777777" w:rsidR="00C27C98" w:rsidRDefault="00C27C98">
                      <w:r>
                        <w:t xml:space="preserve">A </w:t>
                      </w:r>
                      <w:proofErr w:type="gramStart"/>
                      <w:r>
                        <w:t>large scale</w:t>
                      </w:r>
                      <w:proofErr w:type="gramEnd"/>
                      <w:r>
                        <w:t xml:space="preserve"> study at a UK university has found that an extended and specially focused induction programme for international students decreased levels of culture shock by 50% and improved academic performance by 32%.  Students who followed the enhanced induction were twice as likely to recommend studying abroad to friends and three times more likely to describe their experience as positive than those who did not.  The enhanced induction covered areas suggested by previous students and provided extended study skills and language support.  The findings suggest students’ experience is related to the quality of induction and support they receive.</w:t>
                      </w:r>
                    </w:p>
                    <w:p w14:paraId="058E9535" w14:textId="77777777" w:rsidR="00C27C98" w:rsidRPr="00771CB4" w:rsidRDefault="00C27C98">
                      <w:r>
                        <w:t xml:space="preserve">Clarke, T. (2012) Can enhanced induction make a difference? </w:t>
                      </w:r>
                      <w:r w:rsidR="00771CB4">
                        <w:rPr>
                          <w:i/>
                        </w:rPr>
                        <w:t xml:space="preserve">Review of Educational Practice </w:t>
                      </w:r>
                      <w:r w:rsidR="00771CB4">
                        <w:t>62(5):105-110</w:t>
                      </w:r>
                    </w:p>
                  </w:txbxContent>
                </v:textbox>
                <w10:wrap anchorx="margin"/>
              </v:shape>
            </w:pict>
          </mc:Fallback>
        </mc:AlternateContent>
      </w:r>
    </w:p>
    <w:p w14:paraId="3C582746" w14:textId="2E091AD1" w:rsidR="00443FA0" w:rsidRPr="001B1E8F" w:rsidRDefault="00443FA0" w:rsidP="00443FA0">
      <w:pPr>
        <w:rPr>
          <w:rFonts w:ascii="Arial" w:hAnsi="Arial" w:cs="Arial"/>
          <w:sz w:val="40"/>
          <w:szCs w:val="40"/>
        </w:rPr>
      </w:pPr>
    </w:p>
    <w:p w14:paraId="1CE78724" w14:textId="4AA70221" w:rsidR="00443FA0" w:rsidRPr="001B1E8F" w:rsidRDefault="00443FA0" w:rsidP="00443FA0">
      <w:pPr>
        <w:rPr>
          <w:rFonts w:ascii="Arial" w:hAnsi="Arial" w:cs="Arial"/>
          <w:sz w:val="40"/>
          <w:szCs w:val="40"/>
        </w:rPr>
      </w:pPr>
    </w:p>
    <w:p w14:paraId="79383A54" w14:textId="249AB531" w:rsidR="00C27C98" w:rsidRPr="001B1E8F" w:rsidRDefault="00C27C98" w:rsidP="00443FA0">
      <w:pPr>
        <w:rPr>
          <w:rFonts w:ascii="Arial" w:hAnsi="Arial" w:cs="Arial"/>
          <w:sz w:val="40"/>
          <w:szCs w:val="40"/>
        </w:rPr>
      </w:pPr>
    </w:p>
    <w:p w14:paraId="70BBDAD4" w14:textId="77777777" w:rsidR="00443FA0" w:rsidRPr="001B1E8F" w:rsidRDefault="00443FA0" w:rsidP="00443FA0">
      <w:pPr>
        <w:rPr>
          <w:rFonts w:ascii="Arial" w:hAnsi="Arial" w:cs="Arial"/>
          <w:sz w:val="40"/>
          <w:szCs w:val="40"/>
        </w:rPr>
      </w:pPr>
    </w:p>
    <w:p w14:paraId="284C343E" w14:textId="59C53959" w:rsidR="00443FA0" w:rsidRDefault="00443FA0" w:rsidP="00443FA0">
      <w:pPr>
        <w:rPr>
          <w:rFonts w:ascii="Arial" w:hAnsi="Arial" w:cs="Arial"/>
        </w:rPr>
      </w:pPr>
    </w:p>
    <w:p w14:paraId="7E35E65E" w14:textId="77777777" w:rsidR="002B0FB1" w:rsidRDefault="002B0FB1" w:rsidP="00443FA0">
      <w:pPr>
        <w:rPr>
          <w:rFonts w:ascii="Arial" w:hAnsi="Arial" w:cs="Arial"/>
        </w:rPr>
      </w:pPr>
    </w:p>
    <w:p w14:paraId="3C024A9F" w14:textId="0714D528" w:rsidR="002B0FB1" w:rsidRPr="006602B4" w:rsidRDefault="002B0FB1" w:rsidP="006602B4">
      <w:pPr>
        <w:spacing w:line="360" w:lineRule="auto"/>
        <w:rPr>
          <w:rFonts w:ascii="Arial" w:hAnsi="Arial" w:cs="Arial"/>
          <w:b/>
          <w:bCs/>
        </w:rPr>
      </w:pPr>
      <w:r w:rsidRPr="006602B4">
        <w:rPr>
          <w:rFonts w:ascii="Arial" w:hAnsi="Arial" w:cs="Arial"/>
          <w:b/>
          <w:bCs/>
        </w:rPr>
        <w:lastRenderedPageBreak/>
        <w:t>Task 3: Making connections</w:t>
      </w:r>
    </w:p>
    <w:p w14:paraId="45420EA9" w14:textId="6B95CA1B" w:rsidR="002B0FB1" w:rsidRDefault="002B0FB1" w:rsidP="006602B4">
      <w:pPr>
        <w:pStyle w:val="ListParagraph"/>
        <w:numPr>
          <w:ilvl w:val="0"/>
          <w:numId w:val="1"/>
        </w:numPr>
        <w:spacing w:line="360" w:lineRule="auto"/>
        <w:rPr>
          <w:rFonts w:ascii="Arial" w:hAnsi="Arial" w:cs="Arial"/>
        </w:rPr>
      </w:pPr>
      <w:r>
        <w:rPr>
          <w:rFonts w:ascii="Arial" w:hAnsi="Arial" w:cs="Arial"/>
        </w:rPr>
        <w:t>Using your notes for Task 1 and Task 2</w:t>
      </w:r>
      <w:r w:rsidR="006602B4">
        <w:rPr>
          <w:rFonts w:ascii="Arial" w:hAnsi="Arial" w:cs="Arial"/>
        </w:rPr>
        <w:t xml:space="preserve">, highlight some connections between the </w:t>
      </w:r>
      <w:r w:rsidR="006602B4" w:rsidRPr="006602B4">
        <w:rPr>
          <w:rFonts w:ascii="Arial" w:hAnsi="Arial" w:cs="Arial"/>
          <w:i/>
          <w:iCs/>
        </w:rPr>
        <w:t>Research Findings</w:t>
      </w:r>
      <w:r w:rsidR="006602B4">
        <w:rPr>
          <w:rFonts w:ascii="Arial" w:hAnsi="Arial" w:cs="Arial"/>
        </w:rPr>
        <w:t xml:space="preserve"> and the </w:t>
      </w:r>
      <w:r w:rsidR="006602B4" w:rsidRPr="006602B4">
        <w:rPr>
          <w:rFonts w:ascii="Arial" w:hAnsi="Arial" w:cs="Arial"/>
          <w:i/>
          <w:iCs/>
        </w:rPr>
        <w:t>observations / data</w:t>
      </w:r>
      <w:r w:rsidR="006602B4">
        <w:rPr>
          <w:rFonts w:ascii="Arial" w:hAnsi="Arial" w:cs="Arial"/>
        </w:rPr>
        <w:t xml:space="preserve"> offered within the </w:t>
      </w:r>
      <w:r w:rsidR="006602B4" w:rsidRPr="006602B4">
        <w:rPr>
          <w:rFonts w:ascii="Arial" w:hAnsi="Arial" w:cs="Arial"/>
          <w:i/>
          <w:iCs/>
        </w:rPr>
        <w:t>Source Material</w:t>
      </w:r>
      <w:r w:rsidR="006602B4">
        <w:rPr>
          <w:rFonts w:ascii="Arial" w:hAnsi="Arial" w:cs="Arial"/>
        </w:rPr>
        <w:t>.</w:t>
      </w:r>
    </w:p>
    <w:p w14:paraId="2309BFCB" w14:textId="588854EA" w:rsidR="006602B4" w:rsidRDefault="006602B4" w:rsidP="006602B4">
      <w:pPr>
        <w:pStyle w:val="ListParagraph"/>
        <w:numPr>
          <w:ilvl w:val="0"/>
          <w:numId w:val="1"/>
        </w:numPr>
        <w:spacing w:line="360" w:lineRule="auto"/>
        <w:rPr>
          <w:rFonts w:ascii="Arial" w:hAnsi="Arial" w:cs="Arial"/>
        </w:rPr>
      </w:pPr>
      <w:r>
        <w:rPr>
          <w:rFonts w:ascii="Arial" w:hAnsi="Arial" w:cs="Arial"/>
        </w:rPr>
        <w:t>How d</w:t>
      </w:r>
      <w:r>
        <w:rPr>
          <w:rFonts w:ascii="Arial" w:hAnsi="Arial" w:cs="Arial"/>
        </w:rPr>
        <w:t xml:space="preserve">o the sources </w:t>
      </w:r>
      <w:r>
        <w:rPr>
          <w:rFonts w:ascii="Arial" w:hAnsi="Arial" w:cs="Arial"/>
        </w:rPr>
        <w:t>support the findings?</w:t>
      </w:r>
    </w:p>
    <w:p w14:paraId="012E8C86" w14:textId="613E71C4" w:rsidR="006602B4" w:rsidRPr="002B0FB1" w:rsidRDefault="006602B4" w:rsidP="006602B4">
      <w:pPr>
        <w:pStyle w:val="ListParagraph"/>
        <w:numPr>
          <w:ilvl w:val="0"/>
          <w:numId w:val="1"/>
        </w:numPr>
        <w:spacing w:line="360" w:lineRule="auto"/>
        <w:rPr>
          <w:rFonts w:ascii="Arial" w:hAnsi="Arial" w:cs="Arial"/>
        </w:rPr>
      </w:pPr>
      <w:r>
        <w:rPr>
          <w:rFonts w:ascii="Arial" w:hAnsi="Arial" w:cs="Arial"/>
        </w:rPr>
        <w:t>Where do the findings differ from the source material?</w:t>
      </w:r>
    </w:p>
    <w:p w14:paraId="78DE8B51" w14:textId="69B3E83B" w:rsidR="006602B4" w:rsidRDefault="006602B4" w:rsidP="006602B4">
      <w:pPr>
        <w:pStyle w:val="ListParagraph"/>
        <w:numPr>
          <w:ilvl w:val="0"/>
          <w:numId w:val="1"/>
        </w:numPr>
        <w:spacing w:line="360" w:lineRule="auto"/>
        <w:rPr>
          <w:rFonts w:ascii="Arial" w:hAnsi="Arial" w:cs="Arial"/>
        </w:rPr>
      </w:pPr>
      <w:r>
        <w:rPr>
          <w:rFonts w:ascii="Arial" w:hAnsi="Arial" w:cs="Arial"/>
        </w:rPr>
        <w:t>How do these connections provide answers to the Research Questions?</w:t>
      </w:r>
    </w:p>
    <w:p w14:paraId="35E11CCA" w14:textId="77777777" w:rsidR="006602B4" w:rsidRDefault="006602B4" w:rsidP="006602B4">
      <w:pPr>
        <w:pStyle w:val="ListParagraph"/>
        <w:spacing w:line="360" w:lineRule="auto"/>
        <w:rPr>
          <w:rFonts w:ascii="Arial" w:hAnsi="Arial" w:cs="Arial"/>
        </w:rPr>
      </w:pPr>
    </w:p>
    <w:p w14:paraId="6CF3162D" w14:textId="46E1F42B" w:rsidR="006602B4" w:rsidRDefault="006602B4" w:rsidP="006602B4">
      <w:pPr>
        <w:pStyle w:val="ListParagraph"/>
        <w:spacing w:line="360" w:lineRule="auto"/>
        <w:rPr>
          <w:rFonts w:ascii="Arial" w:hAnsi="Arial" w:cs="Arial"/>
        </w:rPr>
      </w:pPr>
      <w:r>
        <w:rPr>
          <w:rFonts w:ascii="Arial" w:hAnsi="Arial" w:cs="Arial"/>
        </w:rPr>
        <w:t>Make notes in the box below.</w:t>
      </w:r>
    </w:p>
    <w:p w14:paraId="6560FBE5" w14:textId="54AC7E12" w:rsidR="006602B4" w:rsidRDefault="006602B4" w:rsidP="006602B4">
      <w:pPr>
        <w:pStyle w:val="ListParagraph"/>
        <w:spacing w:line="360" w:lineRule="auto"/>
        <w:rPr>
          <w:rFonts w:ascii="Arial" w:hAnsi="Arial" w:cs="Arial"/>
        </w:rPr>
      </w:pPr>
    </w:p>
    <w:tbl>
      <w:tblPr>
        <w:tblStyle w:val="TableGrid"/>
        <w:tblW w:w="0" w:type="auto"/>
        <w:tblInd w:w="720" w:type="dxa"/>
        <w:tblLook w:val="04A0" w:firstRow="1" w:lastRow="0" w:firstColumn="1" w:lastColumn="0" w:noHBand="0" w:noVBand="1"/>
      </w:tblPr>
      <w:tblGrid>
        <w:gridCol w:w="8296"/>
      </w:tblGrid>
      <w:tr w:rsidR="006602B4" w14:paraId="1091C05D" w14:textId="77777777" w:rsidTr="006602B4">
        <w:tc>
          <w:tcPr>
            <w:tcW w:w="9016" w:type="dxa"/>
          </w:tcPr>
          <w:p w14:paraId="48676D82" w14:textId="77777777" w:rsidR="006602B4" w:rsidRDefault="006602B4" w:rsidP="006602B4">
            <w:pPr>
              <w:pStyle w:val="ListParagraph"/>
              <w:spacing w:line="360" w:lineRule="auto"/>
              <w:ind w:left="0"/>
              <w:rPr>
                <w:rFonts w:ascii="Arial" w:hAnsi="Arial" w:cs="Arial"/>
              </w:rPr>
            </w:pPr>
          </w:p>
          <w:p w14:paraId="49285EB6" w14:textId="77777777" w:rsidR="006602B4" w:rsidRDefault="006602B4" w:rsidP="006602B4">
            <w:pPr>
              <w:pStyle w:val="ListParagraph"/>
              <w:spacing w:line="360" w:lineRule="auto"/>
              <w:ind w:left="0"/>
              <w:rPr>
                <w:rFonts w:ascii="Arial" w:hAnsi="Arial" w:cs="Arial"/>
              </w:rPr>
            </w:pPr>
          </w:p>
          <w:p w14:paraId="4D87D8E6" w14:textId="77777777" w:rsidR="006602B4" w:rsidRDefault="006602B4" w:rsidP="006602B4">
            <w:pPr>
              <w:pStyle w:val="ListParagraph"/>
              <w:spacing w:line="360" w:lineRule="auto"/>
              <w:ind w:left="0"/>
              <w:rPr>
                <w:rFonts w:ascii="Arial" w:hAnsi="Arial" w:cs="Arial"/>
              </w:rPr>
            </w:pPr>
          </w:p>
          <w:p w14:paraId="556CE29A" w14:textId="77777777" w:rsidR="006602B4" w:rsidRDefault="006602B4" w:rsidP="006602B4">
            <w:pPr>
              <w:pStyle w:val="ListParagraph"/>
              <w:spacing w:line="360" w:lineRule="auto"/>
              <w:ind w:left="0"/>
              <w:rPr>
                <w:rFonts w:ascii="Arial" w:hAnsi="Arial" w:cs="Arial"/>
              </w:rPr>
            </w:pPr>
          </w:p>
          <w:p w14:paraId="603BF600" w14:textId="77777777" w:rsidR="006602B4" w:rsidRDefault="006602B4" w:rsidP="006602B4">
            <w:pPr>
              <w:pStyle w:val="ListParagraph"/>
              <w:spacing w:line="360" w:lineRule="auto"/>
              <w:ind w:left="0"/>
              <w:rPr>
                <w:rFonts w:ascii="Arial" w:hAnsi="Arial" w:cs="Arial"/>
              </w:rPr>
            </w:pPr>
          </w:p>
          <w:p w14:paraId="36413373" w14:textId="77777777" w:rsidR="006602B4" w:rsidRDefault="006602B4" w:rsidP="006602B4">
            <w:pPr>
              <w:pStyle w:val="ListParagraph"/>
              <w:spacing w:line="360" w:lineRule="auto"/>
              <w:ind w:left="0"/>
              <w:rPr>
                <w:rFonts w:ascii="Arial" w:hAnsi="Arial" w:cs="Arial"/>
              </w:rPr>
            </w:pPr>
          </w:p>
          <w:p w14:paraId="32B245F9" w14:textId="77777777" w:rsidR="006602B4" w:rsidRDefault="006602B4" w:rsidP="006602B4">
            <w:pPr>
              <w:pStyle w:val="ListParagraph"/>
              <w:spacing w:line="360" w:lineRule="auto"/>
              <w:ind w:left="0"/>
              <w:rPr>
                <w:rFonts w:ascii="Arial" w:hAnsi="Arial" w:cs="Arial"/>
              </w:rPr>
            </w:pPr>
          </w:p>
          <w:p w14:paraId="50A55040" w14:textId="77777777" w:rsidR="006602B4" w:rsidRDefault="006602B4" w:rsidP="006602B4">
            <w:pPr>
              <w:pStyle w:val="ListParagraph"/>
              <w:spacing w:line="360" w:lineRule="auto"/>
              <w:ind w:left="0"/>
              <w:rPr>
                <w:rFonts w:ascii="Arial" w:hAnsi="Arial" w:cs="Arial"/>
              </w:rPr>
            </w:pPr>
          </w:p>
          <w:p w14:paraId="57CFFEE2" w14:textId="77777777" w:rsidR="006602B4" w:rsidRDefault="006602B4" w:rsidP="006602B4">
            <w:pPr>
              <w:pStyle w:val="ListParagraph"/>
              <w:spacing w:line="360" w:lineRule="auto"/>
              <w:ind w:left="0"/>
              <w:rPr>
                <w:rFonts w:ascii="Arial" w:hAnsi="Arial" w:cs="Arial"/>
              </w:rPr>
            </w:pPr>
          </w:p>
          <w:p w14:paraId="70CB2E52" w14:textId="77777777" w:rsidR="006602B4" w:rsidRDefault="006602B4" w:rsidP="006602B4">
            <w:pPr>
              <w:pStyle w:val="ListParagraph"/>
              <w:spacing w:line="360" w:lineRule="auto"/>
              <w:ind w:left="0"/>
              <w:rPr>
                <w:rFonts w:ascii="Arial" w:hAnsi="Arial" w:cs="Arial"/>
              </w:rPr>
            </w:pPr>
          </w:p>
          <w:p w14:paraId="1203FB15" w14:textId="77777777" w:rsidR="006602B4" w:rsidRDefault="006602B4" w:rsidP="006602B4">
            <w:pPr>
              <w:pStyle w:val="ListParagraph"/>
              <w:spacing w:line="360" w:lineRule="auto"/>
              <w:ind w:left="0"/>
              <w:rPr>
                <w:rFonts w:ascii="Arial" w:hAnsi="Arial" w:cs="Arial"/>
              </w:rPr>
            </w:pPr>
          </w:p>
          <w:p w14:paraId="24E220B3" w14:textId="77777777" w:rsidR="006602B4" w:rsidRDefault="006602B4" w:rsidP="006602B4">
            <w:pPr>
              <w:pStyle w:val="ListParagraph"/>
              <w:spacing w:line="360" w:lineRule="auto"/>
              <w:ind w:left="0"/>
              <w:rPr>
                <w:rFonts w:ascii="Arial" w:hAnsi="Arial" w:cs="Arial"/>
              </w:rPr>
            </w:pPr>
          </w:p>
          <w:p w14:paraId="1D9F13A2" w14:textId="77777777" w:rsidR="006602B4" w:rsidRDefault="006602B4" w:rsidP="006602B4">
            <w:pPr>
              <w:pStyle w:val="ListParagraph"/>
              <w:spacing w:line="360" w:lineRule="auto"/>
              <w:ind w:left="0"/>
              <w:rPr>
                <w:rFonts w:ascii="Arial" w:hAnsi="Arial" w:cs="Arial"/>
              </w:rPr>
            </w:pPr>
          </w:p>
          <w:p w14:paraId="55ECF58A" w14:textId="77777777" w:rsidR="006602B4" w:rsidRDefault="006602B4" w:rsidP="006602B4">
            <w:pPr>
              <w:pStyle w:val="ListParagraph"/>
              <w:spacing w:line="360" w:lineRule="auto"/>
              <w:ind w:left="0"/>
              <w:rPr>
                <w:rFonts w:ascii="Arial" w:hAnsi="Arial" w:cs="Arial"/>
              </w:rPr>
            </w:pPr>
          </w:p>
          <w:p w14:paraId="234C0AA6" w14:textId="77777777" w:rsidR="006602B4" w:rsidRDefault="006602B4" w:rsidP="006602B4">
            <w:pPr>
              <w:pStyle w:val="ListParagraph"/>
              <w:spacing w:line="360" w:lineRule="auto"/>
              <w:ind w:left="0"/>
              <w:rPr>
                <w:rFonts w:ascii="Arial" w:hAnsi="Arial" w:cs="Arial"/>
              </w:rPr>
            </w:pPr>
          </w:p>
          <w:p w14:paraId="5E25EF64" w14:textId="77777777" w:rsidR="006602B4" w:rsidRDefault="006602B4" w:rsidP="006602B4">
            <w:pPr>
              <w:pStyle w:val="ListParagraph"/>
              <w:spacing w:line="360" w:lineRule="auto"/>
              <w:ind w:left="0"/>
              <w:rPr>
                <w:rFonts w:ascii="Arial" w:hAnsi="Arial" w:cs="Arial"/>
              </w:rPr>
            </w:pPr>
          </w:p>
          <w:p w14:paraId="58B3344E" w14:textId="77777777" w:rsidR="006602B4" w:rsidRDefault="006602B4" w:rsidP="006602B4">
            <w:pPr>
              <w:pStyle w:val="ListParagraph"/>
              <w:spacing w:line="360" w:lineRule="auto"/>
              <w:ind w:left="0"/>
              <w:rPr>
                <w:rFonts w:ascii="Arial" w:hAnsi="Arial" w:cs="Arial"/>
              </w:rPr>
            </w:pPr>
          </w:p>
          <w:p w14:paraId="547212F4" w14:textId="77777777" w:rsidR="006602B4" w:rsidRDefault="006602B4" w:rsidP="006602B4">
            <w:pPr>
              <w:pStyle w:val="ListParagraph"/>
              <w:spacing w:line="360" w:lineRule="auto"/>
              <w:ind w:left="0"/>
              <w:rPr>
                <w:rFonts w:ascii="Arial" w:hAnsi="Arial" w:cs="Arial"/>
              </w:rPr>
            </w:pPr>
          </w:p>
          <w:p w14:paraId="4321F5F2" w14:textId="77777777" w:rsidR="006602B4" w:rsidRDefault="006602B4" w:rsidP="006602B4">
            <w:pPr>
              <w:pStyle w:val="ListParagraph"/>
              <w:spacing w:line="360" w:lineRule="auto"/>
              <w:ind w:left="0"/>
              <w:rPr>
                <w:rFonts w:ascii="Arial" w:hAnsi="Arial" w:cs="Arial"/>
              </w:rPr>
            </w:pPr>
          </w:p>
          <w:p w14:paraId="56897E6D" w14:textId="77777777" w:rsidR="006602B4" w:rsidRDefault="006602B4" w:rsidP="006602B4">
            <w:pPr>
              <w:pStyle w:val="ListParagraph"/>
              <w:spacing w:line="360" w:lineRule="auto"/>
              <w:ind w:left="0"/>
              <w:rPr>
                <w:rFonts w:ascii="Arial" w:hAnsi="Arial" w:cs="Arial"/>
              </w:rPr>
            </w:pPr>
          </w:p>
          <w:p w14:paraId="4058139A" w14:textId="77777777" w:rsidR="006602B4" w:rsidRDefault="006602B4" w:rsidP="006602B4">
            <w:pPr>
              <w:pStyle w:val="ListParagraph"/>
              <w:spacing w:line="360" w:lineRule="auto"/>
              <w:ind w:left="0"/>
              <w:rPr>
                <w:rFonts w:ascii="Arial" w:hAnsi="Arial" w:cs="Arial"/>
              </w:rPr>
            </w:pPr>
          </w:p>
          <w:p w14:paraId="01F912B3" w14:textId="77777777" w:rsidR="006602B4" w:rsidRDefault="006602B4" w:rsidP="006602B4">
            <w:pPr>
              <w:pStyle w:val="ListParagraph"/>
              <w:spacing w:line="360" w:lineRule="auto"/>
              <w:ind w:left="0"/>
              <w:rPr>
                <w:rFonts w:ascii="Arial" w:hAnsi="Arial" w:cs="Arial"/>
              </w:rPr>
            </w:pPr>
          </w:p>
          <w:p w14:paraId="32B4BC7D" w14:textId="77777777" w:rsidR="006602B4" w:rsidRDefault="006602B4" w:rsidP="006602B4">
            <w:pPr>
              <w:pStyle w:val="ListParagraph"/>
              <w:spacing w:line="360" w:lineRule="auto"/>
              <w:ind w:left="0"/>
              <w:rPr>
                <w:rFonts w:ascii="Arial" w:hAnsi="Arial" w:cs="Arial"/>
              </w:rPr>
            </w:pPr>
          </w:p>
          <w:p w14:paraId="3B74F2C2" w14:textId="4B4F0D0E" w:rsidR="006602B4" w:rsidRDefault="006602B4" w:rsidP="006602B4">
            <w:pPr>
              <w:pStyle w:val="ListParagraph"/>
              <w:spacing w:line="360" w:lineRule="auto"/>
              <w:ind w:left="0"/>
              <w:rPr>
                <w:rFonts w:ascii="Arial" w:hAnsi="Arial" w:cs="Arial"/>
              </w:rPr>
            </w:pPr>
          </w:p>
        </w:tc>
      </w:tr>
    </w:tbl>
    <w:p w14:paraId="786D585F" w14:textId="5AAFCF31" w:rsidR="006602B4" w:rsidRDefault="006602B4" w:rsidP="006602B4">
      <w:pPr>
        <w:pStyle w:val="ListParagraph"/>
        <w:spacing w:line="360" w:lineRule="auto"/>
        <w:rPr>
          <w:rFonts w:ascii="Arial" w:hAnsi="Arial" w:cs="Arial"/>
        </w:rPr>
      </w:pPr>
    </w:p>
    <w:p w14:paraId="25AC6517" w14:textId="61AEF879" w:rsidR="006602B4" w:rsidRDefault="006602B4" w:rsidP="006602B4">
      <w:pPr>
        <w:pStyle w:val="ListParagraph"/>
        <w:spacing w:line="360" w:lineRule="auto"/>
        <w:rPr>
          <w:rFonts w:ascii="Arial" w:hAnsi="Arial" w:cs="Arial"/>
        </w:rPr>
      </w:pPr>
    </w:p>
    <w:p w14:paraId="107F20FD" w14:textId="78213404" w:rsidR="006602B4" w:rsidRDefault="006602B4" w:rsidP="006602B4">
      <w:pPr>
        <w:pStyle w:val="ListParagraph"/>
        <w:spacing w:line="360" w:lineRule="auto"/>
        <w:rPr>
          <w:rFonts w:ascii="Arial" w:hAnsi="Arial" w:cs="Arial"/>
        </w:rPr>
      </w:pPr>
    </w:p>
    <w:p w14:paraId="38632D46" w14:textId="77777777" w:rsidR="006602B4" w:rsidRDefault="006602B4" w:rsidP="006602B4">
      <w:pPr>
        <w:spacing w:line="360" w:lineRule="auto"/>
        <w:rPr>
          <w:rFonts w:ascii="Arial" w:hAnsi="Arial" w:cs="Arial"/>
          <w:b/>
          <w:bCs/>
        </w:rPr>
      </w:pPr>
    </w:p>
    <w:p w14:paraId="47217D0F" w14:textId="6C7750C9" w:rsidR="006602B4" w:rsidRPr="006602B4" w:rsidRDefault="006602B4" w:rsidP="006602B4">
      <w:pPr>
        <w:spacing w:line="360" w:lineRule="auto"/>
        <w:rPr>
          <w:rFonts w:ascii="Arial" w:hAnsi="Arial" w:cs="Arial"/>
          <w:b/>
          <w:bCs/>
        </w:rPr>
      </w:pPr>
      <w:r w:rsidRPr="006602B4">
        <w:rPr>
          <w:rFonts w:ascii="Arial" w:hAnsi="Arial" w:cs="Arial"/>
          <w:b/>
          <w:bCs/>
        </w:rPr>
        <w:t>Task 4: Structuring your Discussion</w:t>
      </w:r>
    </w:p>
    <w:p w14:paraId="2F25A286" w14:textId="77777777" w:rsidR="00F04E1F" w:rsidRDefault="006602B4" w:rsidP="006602B4">
      <w:pPr>
        <w:spacing w:line="360" w:lineRule="auto"/>
        <w:rPr>
          <w:rFonts w:ascii="Arial" w:hAnsi="Arial" w:cs="Arial"/>
        </w:rPr>
      </w:pPr>
      <w:r w:rsidRPr="006602B4">
        <w:rPr>
          <w:rFonts w:ascii="Arial" w:hAnsi="Arial" w:cs="Arial"/>
        </w:rPr>
        <w:t>Now, put everything together in a logical and engaging order.</w:t>
      </w:r>
      <w:r w:rsidR="00F04E1F">
        <w:rPr>
          <w:rFonts w:ascii="Arial" w:hAnsi="Arial" w:cs="Arial"/>
        </w:rPr>
        <w:t xml:space="preserve"> </w:t>
      </w:r>
    </w:p>
    <w:p w14:paraId="1A1C6C12" w14:textId="7FF11D44" w:rsidR="006602B4" w:rsidRDefault="00F04E1F" w:rsidP="006602B4">
      <w:pPr>
        <w:spacing w:line="360" w:lineRule="auto"/>
        <w:rPr>
          <w:rFonts w:ascii="Arial" w:hAnsi="Arial" w:cs="Arial"/>
        </w:rPr>
      </w:pPr>
      <w:r>
        <w:rPr>
          <w:rFonts w:ascii="Arial" w:hAnsi="Arial" w:cs="Arial"/>
        </w:rPr>
        <w:t>Here is a suggested structure:</w:t>
      </w:r>
    </w:p>
    <w:p w14:paraId="6FC1D6BE" w14:textId="0B5B4437" w:rsidR="00CA3EE4" w:rsidRPr="00F04E1F" w:rsidRDefault="006602B4" w:rsidP="00F04E1F">
      <w:pPr>
        <w:pStyle w:val="ListParagraph"/>
        <w:numPr>
          <w:ilvl w:val="0"/>
          <w:numId w:val="2"/>
        </w:numPr>
        <w:spacing w:line="360" w:lineRule="auto"/>
        <w:rPr>
          <w:rFonts w:ascii="Arial" w:hAnsi="Arial" w:cs="Arial"/>
          <w:b/>
          <w:bCs/>
        </w:rPr>
      </w:pPr>
      <w:r w:rsidRPr="00F04E1F">
        <w:rPr>
          <w:rFonts w:ascii="Arial" w:hAnsi="Arial" w:cs="Arial"/>
          <w:b/>
          <w:bCs/>
        </w:rPr>
        <w:t>Introduction</w:t>
      </w:r>
      <w:r w:rsidR="00CA3EE4" w:rsidRPr="00F04E1F">
        <w:rPr>
          <w:rFonts w:ascii="Arial" w:hAnsi="Arial" w:cs="Arial"/>
          <w:b/>
          <w:bCs/>
        </w:rPr>
        <w:t>:</w:t>
      </w:r>
    </w:p>
    <w:p w14:paraId="0BA3AD47" w14:textId="2C982B42" w:rsidR="006602B4" w:rsidRDefault="00CA3EE4" w:rsidP="00CA3EE4">
      <w:pPr>
        <w:pStyle w:val="ListParagraph"/>
        <w:numPr>
          <w:ilvl w:val="0"/>
          <w:numId w:val="1"/>
        </w:numPr>
        <w:spacing w:line="360" w:lineRule="auto"/>
        <w:ind w:left="1491" w:hanging="357"/>
        <w:rPr>
          <w:rFonts w:ascii="Arial" w:hAnsi="Arial" w:cs="Arial"/>
        </w:rPr>
      </w:pPr>
      <w:r>
        <w:rPr>
          <w:rFonts w:ascii="Arial" w:hAnsi="Arial" w:cs="Arial"/>
        </w:rPr>
        <w:t>O</w:t>
      </w:r>
      <w:r w:rsidR="006602B4">
        <w:rPr>
          <w:rFonts w:ascii="Arial" w:hAnsi="Arial" w:cs="Arial"/>
        </w:rPr>
        <w:t xml:space="preserve">utline the </w:t>
      </w:r>
      <w:r>
        <w:rPr>
          <w:rFonts w:ascii="Arial" w:hAnsi="Arial" w:cs="Arial"/>
        </w:rPr>
        <w:t xml:space="preserve">main </w:t>
      </w:r>
      <w:r w:rsidR="008148BF">
        <w:rPr>
          <w:rFonts w:ascii="Arial" w:hAnsi="Arial" w:cs="Arial"/>
        </w:rPr>
        <w:t>aim</w:t>
      </w:r>
      <w:r>
        <w:rPr>
          <w:rFonts w:ascii="Arial" w:hAnsi="Arial" w:cs="Arial"/>
        </w:rPr>
        <w:t xml:space="preserve"> of the Research Project.</w:t>
      </w:r>
    </w:p>
    <w:p w14:paraId="4031DD3A" w14:textId="285838C5" w:rsidR="00CA3EE4" w:rsidRDefault="00CA3EE4" w:rsidP="00CA3EE4">
      <w:pPr>
        <w:pStyle w:val="ListParagraph"/>
        <w:numPr>
          <w:ilvl w:val="0"/>
          <w:numId w:val="1"/>
        </w:numPr>
        <w:spacing w:line="360" w:lineRule="auto"/>
        <w:ind w:left="1491" w:hanging="357"/>
        <w:rPr>
          <w:rFonts w:ascii="Arial" w:hAnsi="Arial" w:cs="Arial"/>
        </w:rPr>
      </w:pPr>
      <w:r>
        <w:rPr>
          <w:rFonts w:ascii="Arial" w:hAnsi="Arial" w:cs="Arial"/>
        </w:rPr>
        <w:t>Highlight the main observations within the source material.</w:t>
      </w:r>
    </w:p>
    <w:p w14:paraId="09253E39" w14:textId="4B45CA20" w:rsidR="00CA3EE4" w:rsidRDefault="00CA3EE4" w:rsidP="00CA3EE4">
      <w:pPr>
        <w:pStyle w:val="ListParagraph"/>
        <w:numPr>
          <w:ilvl w:val="0"/>
          <w:numId w:val="1"/>
        </w:numPr>
        <w:spacing w:line="360" w:lineRule="auto"/>
        <w:ind w:left="1491" w:hanging="357"/>
        <w:rPr>
          <w:rFonts w:ascii="Arial" w:hAnsi="Arial" w:cs="Arial"/>
        </w:rPr>
      </w:pPr>
      <w:r>
        <w:rPr>
          <w:rFonts w:ascii="Arial" w:hAnsi="Arial" w:cs="Arial"/>
        </w:rPr>
        <w:t xml:space="preserve">Link these to the Research Questions (generally). </w:t>
      </w:r>
    </w:p>
    <w:p w14:paraId="4F680092" w14:textId="77777777" w:rsidR="00F04E1F" w:rsidRDefault="00F04E1F" w:rsidP="00F04E1F">
      <w:pPr>
        <w:pStyle w:val="ListParagraph"/>
        <w:spacing w:line="360" w:lineRule="auto"/>
        <w:ind w:left="1491"/>
        <w:rPr>
          <w:rFonts w:ascii="Arial" w:hAnsi="Arial" w:cs="Arial"/>
        </w:rPr>
      </w:pPr>
    </w:p>
    <w:p w14:paraId="55883862" w14:textId="47549665" w:rsidR="00CA3EE4" w:rsidRPr="00F04E1F" w:rsidRDefault="00CA3EE4" w:rsidP="00F04E1F">
      <w:pPr>
        <w:pStyle w:val="ListParagraph"/>
        <w:numPr>
          <w:ilvl w:val="0"/>
          <w:numId w:val="3"/>
        </w:numPr>
        <w:spacing w:line="360" w:lineRule="auto"/>
        <w:rPr>
          <w:rFonts w:ascii="Arial" w:hAnsi="Arial" w:cs="Arial"/>
          <w:b/>
          <w:bCs/>
        </w:rPr>
      </w:pPr>
      <w:r w:rsidRPr="00F04E1F">
        <w:rPr>
          <w:rFonts w:ascii="Arial" w:hAnsi="Arial" w:cs="Arial"/>
          <w:b/>
          <w:bCs/>
        </w:rPr>
        <w:t>Main Paragraph(s):</w:t>
      </w:r>
    </w:p>
    <w:p w14:paraId="131A852C" w14:textId="2E348304" w:rsidR="00CA3EE4" w:rsidRDefault="00CA3EE4" w:rsidP="00CA3EE4">
      <w:pPr>
        <w:pStyle w:val="ListParagraph"/>
        <w:numPr>
          <w:ilvl w:val="0"/>
          <w:numId w:val="1"/>
        </w:numPr>
        <w:spacing w:line="360" w:lineRule="auto"/>
        <w:ind w:left="1491" w:hanging="357"/>
        <w:rPr>
          <w:rFonts w:ascii="Arial" w:hAnsi="Arial" w:cs="Arial"/>
        </w:rPr>
      </w:pPr>
      <w:r>
        <w:rPr>
          <w:rFonts w:ascii="Arial" w:hAnsi="Arial" w:cs="Arial"/>
        </w:rPr>
        <w:t>Discuss each Research Question</w:t>
      </w:r>
      <w:r w:rsidR="00F04E1F">
        <w:rPr>
          <w:rFonts w:ascii="Arial" w:hAnsi="Arial" w:cs="Arial"/>
        </w:rPr>
        <w:t xml:space="preserve"> in order</w:t>
      </w:r>
      <w:r>
        <w:rPr>
          <w:rFonts w:ascii="Arial" w:hAnsi="Arial" w:cs="Arial"/>
        </w:rPr>
        <w:t>.</w:t>
      </w:r>
    </w:p>
    <w:p w14:paraId="353E212C" w14:textId="14B4BC1B" w:rsidR="00CA3EE4" w:rsidRDefault="00CA3EE4" w:rsidP="00CA3EE4">
      <w:pPr>
        <w:pStyle w:val="ListParagraph"/>
        <w:numPr>
          <w:ilvl w:val="0"/>
          <w:numId w:val="1"/>
        </w:numPr>
        <w:spacing w:line="360" w:lineRule="auto"/>
        <w:ind w:left="1491" w:hanging="357"/>
        <w:rPr>
          <w:rFonts w:ascii="Arial" w:hAnsi="Arial" w:cs="Arial"/>
        </w:rPr>
      </w:pPr>
      <w:r>
        <w:rPr>
          <w:rFonts w:ascii="Arial" w:hAnsi="Arial" w:cs="Arial"/>
        </w:rPr>
        <w:t xml:space="preserve">For each R.Q., show how </w:t>
      </w:r>
      <w:r w:rsidR="00F04E1F">
        <w:rPr>
          <w:rFonts w:ascii="Arial" w:hAnsi="Arial" w:cs="Arial"/>
        </w:rPr>
        <w:t xml:space="preserve">the Findings and source material combine to produce a </w:t>
      </w:r>
      <w:r w:rsidR="00AD774B">
        <w:rPr>
          <w:rFonts w:ascii="Arial" w:hAnsi="Arial" w:cs="Arial"/>
        </w:rPr>
        <w:t xml:space="preserve">possible </w:t>
      </w:r>
      <w:r w:rsidR="00F04E1F">
        <w:rPr>
          <w:rFonts w:ascii="Arial" w:hAnsi="Arial" w:cs="Arial"/>
        </w:rPr>
        <w:t>answer</w:t>
      </w:r>
      <w:r w:rsidR="00AD774B">
        <w:rPr>
          <w:rFonts w:ascii="Arial" w:hAnsi="Arial" w:cs="Arial"/>
        </w:rPr>
        <w:t xml:space="preserve"> (or not!)</w:t>
      </w:r>
      <w:r w:rsidR="00F04E1F">
        <w:rPr>
          <w:rFonts w:ascii="Arial" w:hAnsi="Arial" w:cs="Arial"/>
        </w:rPr>
        <w:t>.</w:t>
      </w:r>
    </w:p>
    <w:p w14:paraId="74EE21A8" w14:textId="6B64445F" w:rsidR="00F04E1F" w:rsidRDefault="00F04E1F" w:rsidP="00CA3EE4">
      <w:pPr>
        <w:pStyle w:val="ListParagraph"/>
        <w:numPr>
          <w:ilvl w:val="0"/>
          <w:numId w:val="1"/>
        </w:numPr>
        <w:spacing w:line="360" w:lineRule="auto"/>
        <w:ind w:left="1491" w:hanging="357"/>
        <w:rPr>
          <w:rFonts w:ascii="Arial" w:hAnsi="Arial" w:cs="Arial"/>
        </w:rPr>
      </w:pPr>
      <w:r>
        <w:rPr>
          <w:rFonts w:ascii="Arial" w:hAnsi="Arial" w:cs="Arial"/>
        </w:rPr>
        <w:t>Focus on the main similarities and differences between the findings and source material</w:t>
      </w:r>
      <w:r w:rsidR="00AD774B">
        <w:rPr>
          <w:rFonts w:ascii="Arial" w:hAnsi="Arial" w:cs="Arial"/>
        </w:rPr>
        <w:t xml:space="preserve"> for each R.Q</w:t>
      </w:r>
      <w:r>
        <w:rPr>
          <w:rFonts w:ascii="Arial" w:hAnsi="Arial" w:cs="Arial"/>
        </w:rPr>
        <w:t>.</w:t>
      </w:r>
    </w:p>
    <w:p w14:paraId="293ACD5E" w14:textId="119EBE78" w:rsidR="00F04E1F" w:rsidRDefault="00F04E1F" w:rsidP="00CA3EE4">
      <w:pPr>
        <w:pStyle w:val="ListParagraph"/>
        <w:numPr>
          <w:ilvl w:val="0"/>
          <w:numId w:val="1"/>
        </w:numPr>
        <w:spacing w:line="360" w:lineRule="auto"/>
        <w:ind w:left="1491" w:hanging="357"/>
        <w:rPr>
          <w:rFonts w:ascii="Arial" w:hAnsi="Arial" w:cs="Arial"/>
        </w:rPr>
      </w:pPr>
      <w:r>
        <w:rPr>
          <w:rFonts w:ascii="Arial" w:hAnsi="Arial" w:cs="Arial"/>
        </w:rPr>
        <w:t>Importantly, provide some suggestions for these results, especially where the findings differ from the source material.</w:t>
      </w:r>
    </w:p>
    <w:p w14:paraId="11FDCF13" w14:textId="5B9A5AE3" w:rsidR="00F04E1F" w:rsidRDefault="00F04E1F" w:rsidP="00CA3EE4">
      <w:pPr>
        <w:pStyle w:val="ListParagraph"/>
        <w:numPr>
          <w:ilvl w:val="0"/>
          <w:numId w:val="1"/>
        </w:numPr>
        <w:spacing w:line="360" w:lineRule="auto"/>
        <w:ind w:left="1491" w:hanging="357"/>
        <w:rPr>
          <w:rFonts w:ascii="Arial" w:hAnsi="Arial" w:cs="Arial"/>
        </w:rPr>
      </w:pPr>
      <w:r>
        <w:rPr>
          <w:rFonts w:ascii="Arial" w:hAnsi="Arial" w:cs="Arial"/>
        </w:rPr>
        <w:t>Provide a single-sentence mini-conclusion for each R.Q. highlighting the general answer</w:t>
      </w:r>
      <w:r w:rsidR="00AD774B">
        <w:rPr>
          <w:rFonts w:ascii="Arial" w:hAnsi="Arial" w:cs="Arial"/>
        </w:rPr>
        <w:t xml:space="preserve"> (or lack</w:t>
      </w:r>
      <w:r w:rsidR="008148BF">
        <w:rPr>
          <w:rFonts w:ascii="Arial" w:hAnsi="Arial" w:cs="Arial"/>
        </w:rPr>
        <w:t xml:space="preserve"> thereof)</w:t>
      </w:r>
      <w:r>
        <w:rPr>
          <w:rFonts w:ascii="Arial" w:hAnsi="Arial" w:cs="Arial"/>
        </w:rPr>
        <w:t xml:space="preserve"> provided by the findings.</w:t>
      </w:r>
    </w:p>
    <w:p w14:paraId="3F80365E" w14:textId="77777777" w:rsidR="00F04E1F" w:rsidRDefault="00F04E1F" w:rsidP="00F04E1F">
      <w:pPr>
        <w:pStyle w:val="ListParagraph"/>
        <w:spacing w:line="360" w:lineRule="auto"/>
        <w:ind w:left="1491"/>
        <w:rPr>
          <w:rFonts w:ascii="Arial" w:hAnsi="Arial" w:cs="Arial"/>
        </w:rPr>
      </w:pPr>
    </w:p>
    <w:p w14:paraId="42A40A69" w14:textId="1C69DC99" w:rsidR="00F04E1F" w:rsidRDefault="00F04E1F" w:rsidP="00F04E1F">
      <w:pPr>
        <w:pStyle w:val="ListParagraph"/>
        <w:numPr>
          <w:ilvl w:val="0"/>
          <w:numId w:val="1"/>
        </w:numPr>
        <w:spacing w:line="360" w:lineRule="auto"/>
        <w:rPr>
          <w:rFonts w:ascii="Arial" w:hAnsi="Arial" w:cs="Arial"/>
          <w:b/>
          <w:bCs/>
        </w:rPr>
      </w:pPr>
      <w:r w:rsidRPr="00F04E1F">
        <w:rPr>
          <w:rFonts w:ascii="Arial" w:hAnsi="Arial" w:cs="Arial"/>
          <w:b/>
          <w:bCs/>
        </w:rPr>
        <w:t>Conclusion</w:t>
      </w:r>
    </w:p>
    <w:p w14:paraId="2440A5C9" w14:textId="3AECFE52" w:rsidR="00F04E1F" w:rsidRDefault="008148BF" w:rsidP="00F04E1F">
      <w:pPr>
        <w:pStyle w:val="ListParagraph"/>
        <w:numPr>
          <w:ilvl w:val="0"/>
          <w:numId w:val="1"/>
        </w:numPr>
        <w:spacing w:line="360" w:lineRule="auto"/>
        <w:ind w:left="1491" w:hanging="357"/>
        <w:rPr>
          <w:rFonts w:ascii="Arial" w:hAnsi="Arial" w:cs="Arial"/>
        </w:rPr>
      </w:pPr>
      <w:r w:rsidRPr="008148BF">
        <w:rPr>
          <w:rFonts w:ascii="Arial" w:hAnsi="Arial" w:cs="Arial"/>
        </w:rPr>
        <w:t>Restate the aim of the Research Project</w:t>
      </w:r>
    </w:p>
    <w:p w14:paraId="3FFBEE23" w14:textId="2583EC58" w:rsidR="008148BF" w:rsidRPr="008148BF" w:rsidRDefault="008148BF" w:rsidP="008148BF">
      <w:pPr>
        <w:pStyle w:val="ListParagraph"/>
        <w:numPr>
          <w:ilvl w:val="0"/>
          <w:numId w:val="1"/>
        </w:numPr>
        <w:spacing w:line="360" w:lineRule="auto"/>
        <w:ind w:left="1491" w:hanging="357"/>
        <w:rPr>
          <w:rFonts w:ascii="Arial" w:hAnsi="Arial" w:cs="Arial"/>
        </w:rPr>
      </w:pPr>
      <w:r>
        <w:rPr>
          <w:rFonts w:ascii="Arial" w:hAnsi="Arial" w:cs="Arial"/>
        </w:rPr>
        <w:t xml:space="preserve">Restate the general answers to each Research Question and </w:t>
      </w:r>
      <w:r w:rsidRPr="008148BF">
        <w:rPr>
          <w:rFonts w:ascii="Arial" w:hAnsi="Arial" w:cs="Arial"/>
        </w:rPr>
        <w:t>your explanations for each.</w:t>
      </w:r>
    </w:p>
    <w:p w14:paraId="7FFC62C2" w14:textId="19039C63" w:rsidR="008148BF" w:rsidRDefault="008148BF" w:rsidP="00F04E1F">
      <w:pPr>
        <w:pStyle w:val="ListParagraph"/>
        <w:numPr>
          <w:ilvl w:val="0"/>
          <w:numId w:val="1"/>
        </w:numPr>
        <w:spacing w:line="360" w:lineRule="auto"/>
        <w:ind w:left="1491" w:hanging="357"/>
        <w:rPr>
          <w:rFonts w:ascii="Arial" w:hAnsi="Arial" w:cs="Arial"/>
        </w:rPr>
      </w:pPr>
      <w:r>
        <w:rPr>
          <w:rFonts w:ascii="Arial" w:hAnsi="Arial" w:cs="Arial"/>
        </w:rPr>
        <w:t>Reflect on the differences / similarities to the source material.</w:t>
      </w:r>
    </w:p>
    <w:p w14:paraId="54C69C9C" w14:textId="6912A38A" w:rsidR="008148BF" w:rsidRPr="008148BF" w:rsidRDefault="008148BF" w:rsidP="008148BF">
      <w:pPr>
        <w:pStyle w:val="ListParagraph"/>
        <w:numPr>
          <w:ilvl w:val="0"/>
          <w:numId w:val="1"/>
        </w:numPr>
        <w:spacing w:line="360" w:lineRule="auto"/>
        <w:ind w:left="1491" w:hanging="357"/>
        <w:rPr>
          <w:rFonts w:ascii="Arial" w:hAnsi="Arial" w:cs="Arial"/>
        </w:rPr>
      </w:pPr>
      <w:r>
        <w:rPr>
          <w:rFonts w:ascii="Arial" w:hAnsi="Arial" w:cs="Arial"/>
        </w:rPr>
        <w:t>Reflect on the results. What do they tell us? Why is this useful? How could these results affect future behaviour?</w:t>
      </w:r>
    </w:p>
    <w:p w14:paraId="5272E77F" w14:textId="26147F7C" w:rsidR="008148BF" w:rsidRDefault="008148BF" w:rsidP="00F04E1F">
      <w:pPr>
        <w:pStyle w:val="ListParagraph"/>
        <w:numPr>
          <w:ilvl w:val="0"/>
          <w:numId w:val="1"/>
        </w:numPr>
        <w:spacing w:line="360" w:lineRule="auto"/>
        <w:ind w:left="1491" w:hanging="357"/>
        <w:rPr>
          <w:rFonts w:ascii="Arial" w:hAnsi="Arial" w:cs="Arial"/>
        </w:rPr>
      </w:pPr>
      <w:r>
        <w:rPr>
          <w:rFonts w:ascii="Arial" w:hAnsi="Arial" w:cs="Arial"/>
        </w:rPr>
        <w:t>Finally, think about what is missing. What DON’T the results tell us? What do we still need to learn? How could future projects build on this research?</w:t>
      </w:r>
    </w:p>
    <w:p w14:paraId="369F5EF0" w14:textId="368FFD9C" w:rsidR="008148BF" w:rsidRDefault="008148BF" w:rsidP="008148BF">
      <w:pPr>
        <w:pStyle w:val="ListParagraph"/>
        <w:spacing w:line="360" w:lineRule="auto"/>
        <w:ind w:left="1491"/>
        <w:rPr>
          <w:rFonts w:ascii="Arial" w:hAnsi="Arial" w:cs="Arial"/>
        </w:rPr>
      </w:pPr>
    </w:p>
    <w:p w14:paraId="4D011486" w14:textId="6741D185" w:rsidR="008148BF" w:rsidRDefault="008148BF" w:rsidP="008148BF">
      <w:pPr>
        <w:pStyle w:val="ListParagraph"/>
        <w:spacing w:line="360" w:lineRule="auto"/>
        <w:ind w:left="0"/>
        <w:rPr>
          <w:rFonts w:ascii="Arial" w:hAnsi="Arial" w:cs="Arial"/>
        </w:rPr>
      </w:pPr>
      <w:r>
        <w:rPr>
          <w:rFonts w:ascii="Arial" w:hAnsi="Arial" w:cs="Arial"/>
        </w:rPr>
        <w:t>In pairs / groups, use your notes and the suggested structure to write a draft discussion for this Research Project.</w:t>
      </w:r>
    </w:p>
    <w:p w14:paraId="5D74568C" w14:textId="53291565" w:rsidR="008148BF" w:rsidRDefault="008148BF" w:rsidP="008148BF">
      <w:pPr>
        <w:pStyle w:val="ListParagraph"/>
        <w:spacing w:line="360" w:lineRule="auto"/>
        <w:ind w:left="0"/>
        <w:rPr>
          <w:rFonts w:ascii="Arial" w:hAnsi="Arial" w:cs="Arial"/>
        </w:rPr>
      </w:pPr>
    </w:p>
    <w:p w14:paraId="6A26AA0B" w14:textId="6856467B" w:rsidR="008148BF" w:rsidRDefault="008148BF" w:rsidP="008148BF">
      <w:pPr>
        <w:pStyle w:val="ListParagraph"/>
        <w:spacing w:line="360" w:lineRule="auto"/>
        <w:ind w:left="1491"/>
        <w:rPr>
          <w:rFonts w:ascii="Arial" w:hAnsi="Arial" w:cs="Arial"/>
        </w:rPr>
      </w:pPr>
    </w:p>
    <w:p w14:paraId="50DAB865" w14:textId="71E0E11E" w:rsidR="008148BF" w:rsidRDefault="008148BF" w:rsidP="008148BF">
      <w:pPr>
        <w:pStyle w:val="ListParagraph"/>
        <w:spacing w:line="360" w:lineRule="auto"/>
        <w:ind w:left="1491"/>
        <w:rPr>
          <w:rFonts w:ascii="Arial" w:hAnsi="Arial" w:cs="Arial"/>
        </w:rPr>
      </w:pPr>
    </w:p>
    <w:p w14:paraId="5B29215A" w14:textId="77777777" w:rsidR="008148BF" w:rsidRDefault="008148BF" w:rsidP="008148BF">
      <w:pPr>
        <w:pStyle w:val="ListParagraph"/>
        <w:spacing w:line="360" w:lineRule="auto"/>
        <w:ind w:left="1491"/>
        <w:rPr>
          <w:rFonts w:ascii="Arial" w:hAnsi="Arial" w:cs="Arial"/>
        </w:rPr>
      </w:pPr>
    </w:p>
    <w:tbl>
      <w:tblPr>
        <w:tblStyle w:val="TableGrid"/>
        <w:tblW w:w="0" w:type="auto"/>
        <w:tblInd w:w="-5" w:type="dxa"/>
        <w:tblLook w:val="04A0" w:firstRow="1" w:lastRow="0" w:firstColumn="1" w:lastColumn="0" w:noHBand="0" w:noVBand="1"/>
      </w:tblPr>
      <w:tblGrid>
        <w:gridCol w:w="9021"/>
      </w:tblGrid>
      <w:tr w:rsidR="008148BF" w14:paraId="10D422C7" w14:textId="77777777" w:rsidTr="008148BF">
        <w:tc>
          <w:tcPr>
            <w:tcW w:w="9021" w:type="dxa"/>
          </w:tcPr>
          <w:p w14:paraId="7C4DEB5D" w14:textId="77777777" w:rsidR="008148BF" w:rsidRDefault="008148BF" w:rsidP="008148BF">
            <w:pPr>
              <w:pStyle w:val="ListParagraph"/>
              <w:spacing w:line="360" w:lineRule="auto"/>
              <w:ind w:left="0"/>
              <w:rPr>
                <w:rFonts w:ascii="Arial" w:hAnsi="Arial" w:cs="Arial"/>
              </w:rPr>
            </w:pPr>
          </w:p>
          <w:p w14:paraId="660889C4" w14:textId="77777777" w:rsidR="008148BF" w:rsidRDefault="008148BF" w:rsidP="008148BF">
            <w:pPr>
              <w:pStyle w:val="ListParagraph"/>
              <w:spacing w:line="360" w:lineRule="auto"/>
              <w:ind w:left="0"/>
              <w:rPr>
                <w:rFonts w:ascii="Arial" w:hAnsi="Arial" w:cs="Arial"/>
              </w:rPr>
            </w:pPr>
          </w:p>
          <w:p w14:paraId="5F23D89F" w14:textId="77777777" w:rsidR="008148BF" w:rsidRDefault="008148BF" w:rsidP="008148BF">
            <w:pPr>
              <w:pStyle w:val="ListParagraph"/>
              <w:spacing w:line="360" w:lineRule="auto"/>
              <w:ind w:left="0"/>
              <w:rPr>
                <w:rFonts w:ascii="Arial" w:hAnsi="Arial" w:cs="Arial"/>
              </w:rPr>
            </w:pPr>
          </w:p>
          <w:p w14:paraId="3F5BE198" w14:textId="77777777" w:rsidR="008148BF" w:rsidRDefault="008148BF" w:rsidP="008148BF">
            <w:pPr>
              <w:pStyle w:val="ListParagraph"/>
              <w:spacing w:line="360" w:lineRule="auto"/>
              <w:ind w:left="0"/>
              <w:rPr>
                <w:rFonts w:ascii="Arial" w:hAnsi="Arial" w:cs="Arial"/>
              </w:rPr>
            </w:pPr>
          </w:p>
          <w:p w14:paraId="33D6BABE" w14:textId="77777777" w:rsidR="008148BF" w:rsidRDefault="008148BF" w:rsidP="008148BF">
            <w:pPr>
              <w:pStyle w:val="ListParagraph"/>
              <w:spacing w:line="360" w:lineRule="auto"/>
              <w:ind w:left="0"/>
              <w:rPr>
                <w:rFonts w:ascii="Arial" w:hAnsi="Arial" w:cs="Arial"/>
              </w:rPr>
            </w:pPr>
          </w:p>
          <w:p w14:paraId="1C410438" w14:textId="77777777" w:rsidR="008148BF" w:rsidRDefault="008148BF" w:rsidP="008148BF">
            <w:pPr>
              <w:pStyle w:val="ListParagraph"/>
              <w:spacing w:line="360" w:lineRule="auto"/>
              <w:ind w:left="0"/>
              <w:rPr>
                <w:rFonts w:ascii="Arial" w:hAnsi="Arial" w:cs="Arial"/>
              </w:rPr>
            </w:pPr>
          </w:p>
          <w:p w14:paraId="3F6ABB83" w14:textId="77777777" w:rsidR="008148BF" w:rsidRDefault="008148BF" w:rsidP="008148BF">
            <w:pPr>
              <w:pStyle w:val="ListParagraph"/>
              <w:spacing w:line="360" w:lineRule="auto"/>
              <w:ind w:left="0"/>
              <w:rPr>
                <w:rFonts w:ascii="Arial" w:hAnsi="Arial" w:cs="Arial"/>
              </w:rPr>
            </w:pPr>
          </w:p>
          <w:p w14:paraId="62F99BCA" w14:textId="77777777" w:rsidR="008148BF" w:rsidRDefault="008148BF" w:rsidP="008148BF">
            <w:pPr>
              <w:pStyle w:val="ListParagraph"/>
              <w:spacing w:line="360" w:lineRule="auto"/>
              <w:ind w:left="0"/>
              <w:rPr>
                <w:rFonts w:ascii="Arial" w:hAnsi="Arial" w:cs="Arial"/>
              </w:rPr>
            </w:pPr>
          </w:p>
          <w:p w14:paraId="0341CCB1" w14:textId="77777777" w:rsidR="008148BF" w:rsidRDefault="008148BF" w:rsidP="008148BF">
            <w:pPr>
              <w:pStyle w:val="ListParagraph"/>
              <w:spacing w:line="360" w:lineRule="auto"/>
              <w:ind w:left="0"/>
              <w:rPr>
                <w:rFonts w:ascii="Arial" w:hAnsi="Arial" w:cs="Arial"/>
              </w:rPr>
            </w:pPr>
          </w:p>
          <w:p w14:paraId="22A6B3A4" w14:textId="77777777" w:rsidR="008148BF" w:rsidRDefault="008148BF" w:rsidP="008148BF">
            <w:pPr>
              <w:pStyle w:val="ListParagraph"/>
              <w:spacing w:line="360" w:lineRule="auto"/>
              <w:ind w:left="0"/>
              <w:rPr>
                <w:rFonts w:ascii="Arial" w:hAnsi="Arial" w:cs="Arial"/>
              </w:rPr>
            </w:pPr>
          </w:p>
          <w:p w14:paraId="5549D3F4" w14:textId="77777777" w:rsidR="008148BF" w:rsidRDefault="008148BF" w:rsidP="008148BF">
            <w:pPr>
              <w:pStyle w:val="ListParagraph"/>
              <w:spacing w:line="360" w:lineRule="auto"/>
              <w:ind w:left="0"/>
              <w:rPr>
                <w:rFonts w:ascii="Arial" w:hAnsi="Arial" w:cs="Arial"/>
              </w:rPr>
            </w:pPr>
          </w:p>
          <w:p w14:paraId="389795D2" w14:textId="77777777" w:rsidR="008148BF" w:rsidRDefault="008148BF" w:rsidP="008148BF">
            <w:pPr>
              <w:pStyle w:val="ListParagraph"/>
              <w:spacing w:line="360" w:lineRule="auto"/>
              <w:ind w:left="0"/>
              <w:rPr>
                <w:rFonts w:ascii="Arial" w:hAnsi="Arial" w:cs="Arial"/>
              </w:rPr>
            </w:pPr>
          </w:p>
          <w:p w14:paraId="0E20AFE9" w14:textId="77777777" w:rsidR="008148BF" w:rsidRDefault="008148BF" w:rsidP="008148BF">
            <w:pPr>
              <w:pStyle w:val="ListParagraph"/>
              <w:spacing w:line="360" w:lineRule="auto"/>
              <w:ind w:left="0"/>
              <w:rPr>
                <w:rFonts w:ascii="Arial" w:hAnsi="Arial" w:cs="Arial"/>
              </w:rPr>
            </w:pPr>
          </w:p>
          <w:p w14:paraId="564108D9" w14:textId="77777777" w:rsidR="008148BF" w:rsidRDefault="008148BF" w:rsidP="008148BF">
            <w:pPr>
              <w:pStyle w:val="ListParagraph"/>
              <w:spacing w:line="360" w:lineRule="auto"/>
              <w:ind w:left="0"/>
              <w:rPr>
                <w:rFonts w:ascii="Arial" w:hAnsi="Arial" w:cs="Arial"/>
              </w:rPr>
            </w:pPr>
          </w:p>
          <w:p w14:paraId="6AF48180" w14:textId="77777777" w:rsidR="008148BF" w:rsidRDefault="008148BF" w:rsidP="008148BF">
            <w:pPr>
              <w:pStyle w:val="ListParagraph"/>
              <w:spacing w:line="360" w:lineRule="auto"/>
              <w:ind w:left="0"/>
              <w:rPr>
                <w:rFonts w:ascii="Arial" w:hAnsi="Arial" w:cs="Arial"/>
              </w:rPr>
            </w:pPr>
          </w:p>
          <w:p w14:paraId="73D54455" w14:textId="77777777" w:rsidR="008148BF" w:rsidRDefault="008148BF" w:rsidP="008148BF">
            <w:pPr>
              <w:pStyle w:val="ListParagraph"/>
              <w:spacing w:line="360" w:lineRule="auto"/>
              <w:ind w:left="0"/>
              <w:rPr>
                <w:rFonts w:ascii="Arial" w:hAnsi="Arial" w:cs="Arial"/>
              </w:rPr>
            </w:pPr>
          </w:p>
          <w:p w14:paraId="644C84C2" w14:textId="77777777" w:rsidR="008148BF" w:rsidRDefault="008148BF" w:rsidP="008148BF">
            <w:pPr>
              <w:pStyle w:val="ListParagraph"/>
              <w:spacing w:line="360" w:lineRule="auto"/>
              <w:ind w:left="0"/>
              <w:rPr>
                <w:rFonts w:ascii="Arial" w:hAnsi="Arial" w:cs="Arial"/>
              </w:rPr>
            </w:pPr>
          </w:p>
          <w:p w14:paraId="715B361D" w14:textId="77777777" w:rsidR="008148BF" w:rsidRDefault="008148BF" w:rsidP="008148BF">
            <w:pPr>
              <w:pStyle w:val="ListParagraph"/>
              <w:spacing w:line="360" w:lineRule="auto"/>
              <w:ind w:left="0"/>
              <w:rPr>
                <w:rFonts w:ascii="Arial" w:hAnsi="Arial" w:cs="Arial"/>
              </w:rPr>
            </w:pPr>
          </w:p>
          <w:p w14:paraId="232177EE" w14:textId="77777777" w:rsidR="008148BF" w:rsidRDefault="008148BF" w:rsidP="008148BF">
            <w:pPr>
              <w:pStyle w:val="ListParagraph"/>
              <w:spacing w:line="360" w:lineRule="auto"/>
              <w:ind w:left="0"/>
              <w:rPr>
                <w:rFonts w:ascii="Arial" w:hAnsi="Arial" w:cs="Arial"/>
              </w:rPr>
            </w:pPr>
          </w:p>
          <w:p w14:paraId="4207636E" w14:textId="77777777" w:rsidR="008148BF" w:rsidRDefault="008148BF" w:rsidP="008148BF">
            <w:pPr>
              <w:pStyle w:val="ListParagraph"/>
              <w:spacing w:line="360" w:lineRule="auto"/>
              <w:ind w:left="0"/>
              <w:rPr>
                <w:rFonts w:ascii="Arial" w:hAnsi="Arial" w:cs="Arial"/>
              </w:rPr>
            </w:pPr>
          </w:p>
          <w:p w14:paraId="781E8899" w14:textId="77777777" w:rsidR="008148BF" w:rsidRDefault="008148BF" w:rsidP="008148BF">
            <w:pPr>
              <w:pStyle w:val="ListParagraph"/>
              <w:spacing w:line="360" w:lineRule="auto"/>
              <w:ind w:left="0"/>
              <w:rPr>
                <w:rFonts w:ascii="Arial" w:hAnsi="Arial" w:cs="Arial"/>
              </w:rPr>
            </w:pPr>
          </w:p>
          <w:p w14:paraId="1EF1EFE7" w14:textId="77777777" w:rsidR="008148BF" w:rsidRDefault="008148BF" w:rsidP="008148BF">
            <w:pPr>
              <w:pStyle w:val="ListParagraph"/>
              <w:spacing w:line="360" w:lineRule="auto"/>
              <w:ind w:left="0"/>
              <w:rPr>
                <w:rFonts w:ascii="Arial" w:hAnsi="Arial" w:cs="Arial"/>
              </w:rPr>
            </w:pPr>
          </w:p>
          <w:p w14:paraId="3FFB7759" w14:textId="77777777" w:rsidR="008148BF" w:rsidRDefault="008148BF" w:rsidP="008148BF">
            <w:pPr>
              <w:pStyle w:val="ListParagraph"/>
              <w:spacing w:line="360" w:lineRule="auto"/>
              <w:ind w:left="0"/>
              <w:rPr>
                <w:rFonts w:ascii="Arial" w:hAnsi="Arial" w:cs="Arial"/>
              </w:rPr>
            </w:pPr>
          </w:p>
          <w:p w14:paraId="0497966D" w14:textId="77777777" w:rsidR="008148BF" w:rsidRDefault="008148BF" w:rsidP="008148BF">
            <w:pPr>
              <w:pStyle w:val="ListParagraph"/>
              <w:spacing w:line="360" w:lineRule="auto"/>
              <w:ind w:left="0"/>
              <w:rPr>
                <w:rFonts w:ascii="Arial" w:hAnsi="Arial" w:cs="Arial"/>
              </w:rPr>
            </w:pPr>
          </w:p>
          <w:p w14:paraId="31CBE00D" w14:textId="316B658E" w:rsidR="008148BF" w:rsidRDefault="008148BF" w:rsidP="008148BF">
            <w:pPr>
              <w:pStyle w:val="ListParagraph"/>
              <w:spacing w:line="360" w:lineRule="auto"/>
              <w:ind w:left="0"/>
              <w:rPr>
                <w:rFonts w:ascii="Arial" w:hAnsi="Arial" w:cs="Arial"/>
              </w:rPr>
            </w:pPr>
          </w:p>
          <w:p w14:paraId="0023BA74" w14:textId="75B49AA7" w:rsidR="008148BF" w:rsidRDefault="008148BF" w:rsidP="008148BF">
            <w:pPr>
              <w:pStyle w:val="ListParagraph"/>
              <w:spacing w:line="360" w:lineRule="auto"/>
              <w:ind w:left="0"/>
              <w:rPr>
                <w:rFonts w:ascii="Arial" w:hAnsi="Arial" w:cs="Arial"/>
              </w:rPr>
            </w:pPr>
          </w:p>
          <w:p w14:paraId="2C9DE072" w14:textId="3FB84D4E" w:rsidR="008148BF" w:rsidRDefault="008148BF" w:rsidP="008148BF">
            <w:pPr>
              <w:pStyle w:val="ListParagraph"/>
              <w:spacing w:line="360" w:lineRule="auto"/>
              <w:ind w:left="0"/>
              <w:rPr>
                <w:rFonts w:ascii="Arial" w:hAnsi="Arial" w:cs="Arial"/>
              </w:rPr>
            </w:pPr>
          </w:p>
          <w:p w14:paraId="1C7A85A6" w14:textId="236602C1" w:rsidR="008148BF" w:rsidRDefault="008148BF" w:rsidP="008148BF">
            <w:pPr>
              <w:pStyle w:val="ListParagraph"/>
              <w:spacing w:line="360" w:lineRule="auto"/>
              <w:ind w:left="0"/>
              <w:rPr>
                <w:rFonts w:ascii="Arial" w:hAnsi="Arial" w:cs="Arial"/>
              </w:rPr>
            </w:pPr>
          </w:p>
          <w:p w14:paraId="1B846A9A" w14:textId="77777777" w:rsidR="008148BF" w:rsidRDefault="008148BF" w:rsidP="008148BF">
            <w:pPr>
              <w:pStyle w:val="ListParagraph"/>
              <w:spacing w:line="360" w:lineRule="auto"/>
              <w:ind w:left="0"/>
              <w:rPr>
                <w:rFonts w:ascii="Arial" w:hAnsi="Arial" w:cs="Arial"/>
              </w:rPr>
            </w:pPr>
          </w:p>
          <w:p w14:paraId="1D70F0D7" w14:textId="46728101" w:rsidR="008148BF" w:rsidRDefault="008148BF" w:rsidP="008148BF">
            <w:pPr>
              <w:pStyle w:val="ListParagraph"/>
              <w:spacing w:line="360" w:lineRule="auto"/>
              <w:ind w:left="0"/>
              <w:rPr>
                <w:rFonts w:ascii="Arial" w:hAnsi="Arial" w:cs="Arial"/>
              </w:rPr>
            </w:pPr>
          </w:p>
        </w:tc>
      </w:tr>
    </w:tbl>
    <w:p w14:paraId="67F7BD7B" w14:textId="77777777" w:rsidR="008148BF" w:rsidRPr="008148BF" w:rsidRDefault="008148BF" w:rsidP="008148BF">
      <w:pPr>
        <w:pStyle w:val="ListParagraph"/>
        <w:spacing w:line="360" w:lineRule="auto"/>
        <w:ind w:left="1491"/>
        <w:rPr>
          <w:rFonts w:ascii="Arial" w:hAnsi="Arial" w:cs="Arial"/>
        </w:rPr>
      </w:pPr>
    </w:p>
    <w:sectPr w:rsidR="008148BF" w:rsidRPr="008148BF" w:rsidSect="00771CB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167A7" w14:textId="77777777" w:rsidR="00922C2B" w:rsidRDefault="00922C2B" w:rsidP="00703801">
      <w:pPr>
        <w:spacing w:after="0" w:line="240" w:lineRule="auto"/>
      </w:pPr>
      <w:r>
        <w:separator/>
      </w:r>
    </w:p>
  </w:endnote>
  <w:endnote w:type="continuationSeparator" w:id="0">
    <w:p w14:paraId="732A9B87" w14:textId="77777777" w:rsidR="00922C2B" w:rsidRDefault="00922C2B" w:rsidP="00703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E19D9" w14:textId="77777777" w:rsidR="00922C2B" w:rsidRDefault="00922C2B" w:rsidP="00703801">
      <w:pPr>
        <w:spacing w:after="0" w:line="240" w:lineRule="auto"/>
      </w:pPr>
      <w:r>
        <w:separator/>
      </w:r>
    </w:p>
  </w:footnote>
  <w:footnote w:type="continuationSeparator" w:id="0">
    <w:p w14:paraId="1D802D62" w14:textId="77777777" w:rsidR="00922C2B" w:rsidRDefault="00922C2B" w:rsidP="00703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39290" w14:textId="4EA04BB6" w:rsidR="00703801" w:rsidRDefault="00703801" w:rsidP="00703801">
    <w:pPr>
      <w:pStyle w:val="Header"/>
      <w:jc w:val="center"/>
    </w:pPr>
    <w:r w:rsidRPr="007F6218">
      <w:rPr>
        <w:noProof/>
        <w:lang w:eastAsia="en-GB"/>
      </w:rPr>
      <w:drawing>
        <wp:inline distT="0" distB="0" distL="0" distR="0" wp14:anchorId="76856BD7" wp14:editId="7787186E">
          <wp:extent cx="252412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830B9"/>
    <w:multiLevelType w:val="hybridMultilevel"/>
    <w:tmpl w:val="ECCA8C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D75A9"/>
    <w:multiLevelType w:val="hybridMultilevel"/>
    <w:tmpl w:val="2EA829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723B2"/>
    <w:multiLevelType w:val="hybridMultilevel"/>
    <w:tmpl w:val="5D920496"/>
    <w:lvl w:ilvl="0" w:tplc="AF7E0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A0"/>
    <w:rsid w:val="000C4A36"/>
    <w:rsid w:val="001B1E8F"/>
    <w:rsid w:val="001B3318"/>
    <w:rsid w:val="001F1290"/>
    <w:rsid w:val="00256783"/>
    <w:rsid w:val="002B0FB1"/>
    <w:rsid w:val="00443FA0"/>
    <w:rsid w:val="004C6877"/>
    <w:rsid w:val="00530FEF"/>
    <w:rsid w:val="006602B4"/>
    <w:rsid w:val="006D405F"/>
    <w:rsid w:val="00701B8E"/>
    <w:rsid w:val="00703801"/>
    <w:rsid w:val="00771CB4"/>
    <w:rsid w:val="008148BF"/>
    <w:rsid w:val="00922C2B"/>
    <w:rsid w:val="009D7703"/>
    <w:rsid w:val="00AD774B"/>
    <w:rsid w:val="00BF739B"/>
    <w:rsid w:val="00C221FA"/>
    <w:rsid w:val="00C27C98"/>
    <w:rsid w:val="00CA3EE4"/>
    <w:rsid w:val="00E17C5D"/>
    <w:rsid w:val="00E67F23"/>
    <w:rsid w:val="00F04E1F"/>
    <w:rsid w:val="00FA5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C219"/>
  <w15:docId w15:val="{8CB23FD5-028E-44A0-84E1-071538A3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801"/>
  </w:style>
  <w:style w:type="paragraph" w:styleId="Footer">
    <w:name w:val="footer"/>
    <w:basedOn w:val="Normal"/>
    <w:link w:val="FooterChar"/>
    <w:uiPriority w:val="99"/>
    <w:unhideWhenUsed/>
    <w:rsid w:val="00703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801"/>
  </w:style>
  <w:style w:type="paragraph" w:styleId="ListParagraph">
    <w:name w:val="List Paragraph"/>
    <w:basedOn w:val="Normal"/>
    <w:uiPriority w:val="34"/>
    <w:qFormat/>
    <w:rsid w:val="00BF739B"/>
    <w:pPr>
      <w:ind w:left="720"/>
      <w:contextualSpacing/>
    </w:pPr>
  </w:style>
  <w:style w:type="table" w:styleId="TableGrid">
    <w:name w:val="Table Grid"/>
    <w:basedOn w:val="TableNormal"/>
    <w:uiPriority w:val="59"/>
    <w:rsid w:val="009D7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GB" sz="1400">
                <a:solidFill>
                  <a:sysClr val="windowText" lastClr="000000"/>
                </a:solidFill>
                <a:latin typeface="Arial" panose="020B0604020202020204" pitchFamily="34" charset="0"/>
                <a:cs typeface="Arial" panose="020B0604020202020204" pitchFamily="34" charset="0"/>
              </a:rPr>
              <a:t>What are the main challenges of Studying Abroad?</a:t>
            </a:r>
          </a:p>
          <a:p>
            <a:pPr>
              <a:defRPr/>
            </a:pPr>
            <a:r>
              <a:rPr lang="en-GB" sz="1400">
                <a:solidFill>
                  <a:sysClr val="windowText" lastClr="000000"/>
                </a:solidFill>
                <a:latin typeface="Arial" panose="020B0604020202020204" pitchFamily="34" charset="0"/>
                <a:cs typeface="Arial" panose="020B0604020202020204" pitchFamily="34" charset="0"/>
              </a:rPr>
              <a:t>(Survey in Term 1, Week 3)</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v>Class 1</c:v>
          </c:tx>
          <c:spPr>
            <a:solidFill>
              <a:schemeClr val="accent1"/>
            </a:solidFill>
            <a:ln>
              <a:noFill/>
            </a:ln>
            <a:effectLst/>
          </c:spPr>
          <c:invertIfNegative val="0"/>
          <c:cat>
            <c:strRef>
              <c:f>Sheet1!$A$2:$A$5</c:f>
              <c:strCache>
                <c:ptCount val="4"/>
                <c:pt idx="0">
                  <c:v>Language skills</c:v>
                </c:pt>
                <c:pt idx="1">
                  <c:v>Different Academic expectations</c:v>
                </c:pt>
                <c:pt idx="2">
                  <c:v>Cultural Differences</c:v>
                </c:pt>
                <c:pt idx="3">
                  <c:v>Being away from friends and family</c:v>
                </c:pt>
              </c:strCache>
            </c:strRef>
          </c:cat>
          <c:val>
            <c:numRef>
              <c:f>Sheet1!$B$2:$B$5</c:f>
              <c:numCache>
                <c:formatCode>General</c:formatCode>
                <c:ptCount val="4"/>
                <c:pt idx="0">
                  <c:v>6</c:v>
                </c:pt>
                <c:pt idx="1">
                  <c:v>3</c:v>
                </c:pt>
                <c:pt idx="2">
                  <c:v>8</c:v>
                </c:pt>
                <c:pt idx="3">
                  <c:v>9</c:v>
                </c:pt>
              </c:numCache>
            </c:numRef>
          </c:val>
          <c:extLst>
            <c:ext xmlns:c16="http://schemas.microsoft.com/office/drawing/2014/chart" uri="{C3380CC4-5D6E-409C-BE32-E72D297353CC}">
              <c16:uniqueId val="{00000000-8420-4790-A67A-7CB87C8E5D29}"/>
            </c:ext>
          </c:extLst>
        </c:ser>
        <c:ser>
          <c:idx val="1"/>
          <c:order val="1"/>
          <c:tx>
            <c:strRef>
              <c:f>Sheet1!$C$1</c:f>
              <c:strCache>
                <c:ptCount val="1"/>
                <c:pt idx="0">
                  <c:v>Class  2</c:v>
                </c:pt>
              </c:strCache>
            </c:strRef>
          </c:tx>
          <c:spPr>
            <a:solidFill>
              <a:schemeClr val="accent2"/>
            </a:solidFill>
            <a:ln>
              <a:noFill/>
            </a:ln>
            <a:effectLst/>
          </c:spPr>
          <c:invertIfNegative val="0"/>
          <c:cat>
            <c:strRef>
              <c:f>Sheet1!$A$2:$A$5</c:f>
              <c:strCache>
                <c:ptCount val="4"/>
                <c:pt idx="0">
                  <c:v>Language skills</c:v>
                </c:pt>
                <c:pt idx="1">
                  <c:v>Different Academic expectations</c:v>
                </c:pt>
                <c:pt idx="2">
                  <c:v>Cultural Differences</c:v>
                </c:pt>
                <c:pt idx="3">
                  <c:v>Being away from friends and family</c:v>
                </c:pt>
              </c:strCache>
            </c:strRef>
          </c:cat>
          <c:val>
            <c:numRef>
              <c:f>Sheet1!$C$2:$C$5</c:f>
              <c:numCache>
                <c:formatCode>General</c:formatCode>
                <c:ptCount val="4"/>
                <c:pt idx="0">
                  <c:v>5</c:v>
                </c:pt>
                <c:pt idx="1">
                  <c:v>2</c:v>
                </c:pt>
                <c:pt idx="2">
                  <c:v>7</c:v>
                </c:pt>
                <c:pt idx="3">
                  <c:v>10</c:v>
                </c:pt>
              </c:numCache>
            </c:numRef>
          </c:val>
          <c:extLst>
            <c:ext xmlns:c16="http://schemas.microsoft.com/office/drawing/2014/chart" uri="{C3380CC4-5D6E-409C-BE32-E72D297353CC}">
              <c16:uniqueId val="{00000001-8420-4790-A67A-7CB87C8E5D29}"/>
            </c:ext>
          </c:extLst>
        </c:ser>
        <c:ser>
          <c:idx val="2"/>
          <c:order val="2"/>
          <c:tx>
            <c:strRef>
              <c:f>Sheet1!$D$1</c:f>
              <c:strCache>
                <c:ptCount val="1"/>
                <c:pt idx="0">
                  <c:v>Class 3</c:v>
                </c:pt>
              </c:strCache>
            </c:strRef>
          </c:tx>
          <c:spPr>
            <a:solidFill>
              <a:schemeClr val="accent3"/>
            </a:solidFill>
            <a:ln>
              <a:noFill/>
            </a:ln>
            <a:effectLst/>
          </c:spPr>
          <c:invertIfNegative val="0"/>
          <c:cat>
            <c:strRef>
              <c:f>Sheet1!$A$2:$A$5</c:f>
              <c:strCache>
                <c:ptCount val="4"/>
                <c:pt idx="0">
                  <c:v>Language skills</c:v>
                </c:pt>
                <c:pt idx="1">
                  <c:v>Different Academic expectations</c:v>
                </c:pt>
                <c:pt idx="2">
                  <c:v>Cultural Differences</c:v>
                </c:pt>
                <c:pt idx="3">
                  <c:v>Being away from friends and family</c:v>
                </c:pt>
              </c:strCache>
            </c:strRef>
          </c:cat>
          <c:val>
            <c:numRef>
              <c:f>Sheet1!$D$2:$D$5</c:f>
              <c:numCache>
                <c:formatCode>General</c:formatCode>
                <c:ptCount val="4"/>
                <c:pt idx="0">
                  <c:v>5</c:v>
                </c:pt>
                <c:pt idx="1">
                  <c:v>2</c:v>
                </c:pt>
                <c:pt idx="2">
                  <c:v>8</c:v>
                </c:pt>
                <c:pt idx="3">
                  <c:v>8</c:v>
                </c:pt>
              </c:numCache>
            </c:numRef>
          </c:val>
          <c:extLst>
            <c:ext xmlns:c16="http://schemas.microsoft.com/office/drawing/2014/chart" uri="{C3380CC4-5D6E-409C-BE32-E72D297353CC}">
              <c16:uniqueId val="{00000002-8420-4790-A67A-7CB87C8E5D29}"/>
            </c:ext>
          </c:extLst>
        </c:ser>
        <c:dLbls>
          <c:showLegendKey val="0"/>
          <c:showVal val="0"/>
          <c:showCatName val="0"/>
          <c:showSerName val="0"/>
          <c:showPercent val="0"/>
          <c:showBubbleSize val="0"/>
        </c:dLbls>
        <c:gapWidth val="199"/>
        <c:axId val="724964192"/>
        <c:axId val="724968128"/>
      </c:barChart>
      <c:catAx>
        <c:axId val="72496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724968128"/>
        <c:crosses val="autoZero"/>
        <c:auto val="1"/>
        <c:lblAlgn val="ctr"/>
        <c:lblOffset val="100"/>
        <c:noMultiLvlLbl val="0"/>
      </c:catAx>
      <c:valAx>
        <c:axId val="7249681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49641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GB" sz="1400">
                <a:solidFill>
                  <a:sysClr val="windowText" lastClr="000000"/>
                </a:solidFill>
                <a:latin typeface="Arial" panose="020B0604020202020204" pitchFamily="34" charset="0"/>
                <a:cs typeface="Arial" panose="020B0604020202020204" pitchFamily="34" charset="0"/>
              </a:rPr>
              <a:t>What are the main challenges of Studying Abroad?</a:t>
            </a:r>
          </a:p>
          <a:p>
            <a:pPr>
              <a:defRPr/>
            </a:pPr>
            <a:r>
              <a:rPr lang="en-GB" sz="1400">
                <a:solidFill>
                  <a:sysClr val="windowText" lastClr="000000"/>
                </a:solidFill>
                <a:latin typeface="Arial" panose="020B0604020202020204" pitchFamily="34" charset="0"/>
                <a:cs typeface="Arial" panose="020B0604020202020204" pitchFamily="34" charset="0"/>
              </a:rPr>
              <a:t>(Survey in Term 2, Week 9)</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Class 1</c:v>
                </c:pt>
              </c:strCache>
            </c:strRef>
          </c:tx>
          <c:spPr>
            <a:solidFill>
              <a:schemeClr val="accent1"/>
            </a:solidFill>
            <a:ln>
              <a:noFill/>
            </a:ln>
            <a:effectLst/>
          </c:spPr>
          <c:invertIfNegative val="0"/>
          <c:cat>
            <c:strRef>
              <c:f>Sheet1!$A$2:$A$5</c:f>
              <c:strCache>
                <c:ptCount val="4"/>
                <c:pt idx="0">
                  <c:v>Language skills</c:v>
                </c:pt>
                <c:pt idx="1">
                  <c:v>Different Academic expectations</c:v>
                </c:pt>
                <c:pt idx="2">
                  <c:v>Cultural Differences</c:v>
                </c:pt>
                <c:pt idx="3">
                  <c:v>Being away from friends and family</c:v>
                </c:pt>
              </c:strCache>
            </c:strRef>
          </c:cat>
          <c:val>
            <c:numRef>
              <c:f>Sheet1!$B$2:$B$5</c:f>
              <c:numCache>
                <c:formatCode>General</c:formatCode>
                <c:ptCount val="4"/>
                <c:pt idx="0">
                  <c:v>7</c:v>
                </c:pt>
                <c:pt idx="1">
                  <c:v>10</c:v>
                </c:pt>
                <c:pt idx="2">
                  <c:v>7</c:v>
                </c:pt>
                <c:pt idx="3">
                  <c:v>4</c:v>
                </c:pt>
              </c:numCache>
            </c:numRef>
          </c:val>
          <c:extLst>
            <c:ext xmlns:c16="http://schemas.microsoft.com/office/drawing/2014/chart" uri="{C3380CC4-5D6E-409C-BE32-E72D297353CC}">
              <c16:uniqueId val="{00000000-1A2E-41A6-BBB1-7DF7C0086856}"/>
            </c:ext>
          </c:extLst>
        </c:ser>
        <c:ser>
          <c:idx val="1"/>
          <c:order val="1"/>
          <c:tx>
            <c:strRef>
              <c:f>Sheet1!$C$1</c:f>
              <c:strCache>
                <c:ptCount val="1"/>
                <c:pt idx="0">
                  <c:v>Class 2</c:v>
                </c:pt>
              </c:strCache>
            </c:strRef>
          </c:tx>
          <c:spPr>
            <a:solidFill>
              <a:schemeClr val="accent2"/>
            </a:solidFill>
            <a:ln>
              <a:noFill/>
            </a:ln>
            <a:effectLst/>
          </c:spPr>
          <c:invertIfNegative val="0"/>
          <c:cat>
            <c:strRef>
              <c:f>Sheet1!$A$2:$A$5</c:f>
              <c:strCache>
                <c:ptCount val="4"/>
                <c:pt idx="0">
                  <c:v>Language skills</c:v>
                </c:pt>
                <c:pt idx="1">
                  <c:v>Different Academic expectations</c:v>
                </c:pt>
                <c:pt idx="2">
                  <c:v>Cultural Differences</c:v>
                </c:pt>
                <c:pt idx="3">
                  <c:v>Being away from friends and family</c:v>
                </c:pt>
              </c:strCache>
            </c:strRef>
          </c:cat>
          <c:val>
            <c:numRef>
              <c:f>Sheet1!$C$2:$C$5</c:f>
              <c:numCache>
                <c:formatCode>General</c:formatCode>
                <c:ptCount val="4"/>
                <c:pt idx="0">
                  <c:v>4</c:v>
                </c:pt>
                <c:pt idx="1">
                  <c:v>9</c:v>
                </c:pt>
                <c:pt idx="2">
                  <c:v>7</c:v>
                </c:pt>
                <c:pt idx="3">
                  <c:v>3</c:v>
                </c:pt>
              </c:numCache>
            </c:numRef>
          </c:val>
          <c:extLst>
            <c:ext xmlns:c16="http://schemas.microsoft.com/office/drawing/2014/chart" uri="{C3380CC4-5D6E-409C-BE32-E72D297353CC}">
              <c16:uniqueId val="{00000001-1A2E-41A6-BBB1-7DF7C0086856}"/>
            </c:ext>
          </c:extLst>
        </c:ser>
        <c:ser>
          <c:idx val="2"/>
          <c:order val="2"/>
          <c:tx>
            <c:strRef>
              <c:f>Sheet1!$D$1</c:f>
              <c:strCache>
                <c:ptCount val="1"/>
                <c:pt idx="0">
                  <c:v>Class 3</c:v>
                </c:pt>
              </c:strCache>
            </c:strRef>
          </c:tx>
          <c:spPr>
            <a:solidFill>
              <a:schemeClr val="accent3"/>
            </a:solidFill>
            <a:ln>
              <a:noFill/>
            </a:ln>
            <a:effectLst/>
          </c:spPr>
          <c:invertIfNegative val="0"/>
          <c:cat>
            <c:strRef>
              <c:f>Sheet1!$A$2:$A$5</c:f>
              <c:strCache>
                <c:ptCount val="4"/>
                <c:pt idx="0">
                  <c:v>Language skills</c:v>
                </c:pt>
                <c:pt idx="1">
                  <c:v>Different Academic expectations</c:v>
                </c:pt>
                <c:pt idx="2">
                  <c:v>Cultural Differences</c:v>
                </c:pt>
                <c:pt idx="3">
                  <c:v>Being away from friends and family</c:v>
                </c:pt>
              </c:strCache>
            </c:strRef>
          </c:cat>
          <c:val>
            <c:numRef>
              <c:f>Sheet1!$D$2:$D$5</c:f>
              <c:numCache>
                <c:formatCode>General</c:formatCode>
                <c:ptCount val="4"/>
                <c:pt idx="0">
                  <c:v>5</c:v>
                </c:pt>
                <c:pt idx="1">
                  <c:v>12</c:v>
                </c:pt>
                <c:pt idx="2">
                  <c:v>5</c:v>
                </c:pt>
                <c:pt idx="3">
                  <c:v>5</c:v>
                </c:pt>
              </c:numCache>
            </c:numRef>
          </c:val>
          <c:extLst>
            <c:ext xmlns:c16="http://schemas.microsoft.com/office/drawing/2014/chart" uri="{C3380CC4-5D6E-409C-BE32-E72D297353CC}">
              <c16:uniqueId val="{00000002-1A2E-41A6-BBB1-7DF7C0086856}"/>
            </c:ext>
          </c:extLst>
        </c:ser>
        <c:dLbls>
          <c:showLegendKey val="0"/>
          <c:showVal val="0"/>
          <c:showCatName val="0"/>
          <c:showSerName val="0"/>
          <c:showPercent val="0"/>
          <c:showBubbleSize val="0"/>
        </c:dLbls>
        <c:gapWidth val="199"/>
        <c:axId val="349472760"/>
        <c:axId val="349473088"/>
      </c:barChart>
      <c:catAx>
        <c:axId val="349472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49473088"/>
        <c:crosses val="autoZero"/>
        <c:auto val="1"/>
        <c:lblAlgn val="ctr"/>
        <c:lblOffset val="100"/>
        <c:noMultiLvlLbl val="0"/>
      </c:catAx>
      <c:valAx>
        <c:axId val="3494730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4727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latin typeface="Arial" panose="020B0604020202020204" pitchFamily="34" charset="0"/>
                <a:cs typeface="Arial" panose="020B0604020202020204" pitchFamily="34" charset="0"/>
              </a:rPr>
              <a:t>Was the experience of studying abroad rewarding?</a:t>
            </a:r>
          </a:p>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latin typeface="Arial" panose="020B0604020202020204" pitchFamily="34" charset="0"/>
                <a:cs typeface="Arial" panose="020B0604020202020204" pitchFamily="34" charset="0"/>
              </a:rPr>
              <a:t>(Survery in Term 2, Week 12.)</a:t>
            </a:r>
          </a:p>
        </c:rich>
      </c:tx>
      <c:overlay val="0"/>
      <c:spPr>
        <a:noFill/>
        <a:ln>
          <a:noFill/>
        </a:ln>
        <a:effectLst/>
      </c:spPr>
    </c:title>
    <c:autoTitleDeleted val="0"/>
    <c:plotArea>
      <c:layout/>
      <c:pieChart>
        <c:varyColors val="1"/>
        <c:ser>
          <c:idx val="0"/>
          <c:order val="0"/>
          <c:tx>
            <c:strRef>
              <c:f>Sheet1!$B$1</c:f>
              <c:strCache>
                <c:ptCount val="1"/>
                <c:pt idx="0">
                  <c:v>Did you find the experience of studying abroad to be rewarding?</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994-47CE-910B-AF5FF632E9F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994-47CE-910B-AF5FF632E9F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994-47CE-910B-AF5FF632E9F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994-47CE-910B-AF5FF632E9F3}"/>
              </c:ext>
            </c:extLst>
          </c:dPt>
          <c:dLbls>
            <c:dLbl>
              <c:idx val="0"/>
              <c:tx>
                <c:rich>
                  <a:bodyPr/>
                  <a:lstStyle/>
                  <a:p>
                    <a:r>
                      <a:rPr lang="en-US" sz="1200"/>
                      <a:t>16%</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94-47CE-910B-AF5FF632E9F3}"/>
                </c:ext>
              </c:extLst>
            </c:dLbl>
            <c:dLbl>
              <c:idx val="1"/>
              <c:tx>
                <c:rich>
                  <a:bodyPr rot="0" spcFirstLastPara="1" vertOverflow="ellipsis" vert="horz" wrap="square" lIns="38100" tIns="19050" rIns="38100" bIns="19050" anchor="ctr" anchorCtr="1">
                    <a:spAutoFit/>
                  </a:bodyPr>
                  <a:lstStyle/>
                  <a:p>
                    <a:pPr>
                      <a:defRPr sz="1800" b="0" i="0" u="none" strike="noStrike" kern="1200" baseline="0">
                        <a:solidFill>
                          <a:sysClr val="windowText" lastClr="000000">
                            <a:lumMod val="75000"/>
                            <a:lumOff val="25000"/>
                            <a:alpha val="97000"/>
                          </a:sysClr>
                        </a:solidFill>
                        <a:latin typeface="+mn-lt"/>
                        <a:ea typeface="+mn-ea"/>
                        <a:cs typeface="+mn-cs"/>
                      </a:defRPr>
                    </a:pPr>
                    <a:fld id="{A52DC66E-0548-4339-8610-7B5045F98FC5}" type="VALUE">
                      <a:rPr lang="en-US" sz="1800">
                        <a:solidFill>
                          <a:sysClr val="windowText" lastClr="000000">
                            <a:lumMod val="75000"/>
                            <a:lumOff val="25000"/>
                            <a:alpha val="97000"/>
                          </a:sysClr>
                        </a:solidFill>
                      </a:rPr>
                      <a:pPr>
                        <a:defRPr sz="1800" b="0" i="0" u="none" strike="noStrike" kern="1200" baseline="0">
                          <a:solidFill>
                            <a:sysClr val="windowText" lastClr="000000">
                              <a:lumMod val="75000"/>
                              <a:lumOff val="25000"/>
                              <a:alpha val="97000"/>
                            </a:sysClr>
                          </a:solidFill>
                          <a:latin typeface="+mn-lt"/>
                          <a:ea typeface="+mn-ea"/>
                          <a:cs typeface="+mn-cs"/>
                        </a:defRPr>
                      </a:pPr>
                      <a:t>[VALUE]</a:t>
                    </a:fld>
                    <a:r>
                      <a:rPr lang="en-US" sz="1800">
                        <a:solidFill>
                          <a:sysClr val="windowText" lastClr="000000">
                            <a:lumMod val="75000"/>
                            <a:lumOff val="25000"/>
                            <a:alpha val="97000"/>
                          </a:sysClr>
                        </a:solidFill>
                      </a:rPr>
                      <a:t>%</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994-47CE-910B-AF5FF632E9F3}"/>
                </c:ext>
              </c:extLst>
            </c:dLbl>
            <c:dLbl>
              <c:idx val="2"/>
              <c:layout>
                <c:manualLayout>
                  <c:x val="9.5006981531330525E-2"/>
                  <c:y val="-3.0865055661145804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307F163B-DC96-4C7E-8068-755DFE30F7DF}" type="VALUE">
                      <a:rPr lang="en-US" sz="1400"/>
                      <a:pPr>
                        <a:defRPr sz="900" b="0" i="0" u="none" strike="noStrike" kern="1200" baseline="0">
                          <a:solidFill>
                            <a:schemeClr val="tx1">
                              <a:lumMod val="75000"/>
                              <a:lumOff val="25000"/>
                            </a:schemeClr>
                          </a:solidFill>
                          <a:latin typeface="+mn-lt"/>
                          <a:ea typeface="+mn-ea"/>
                          <a:cs typeface="+mn-cs"/>
                        </a:defRPr>
                      </a:pPr>
                      <a:t>[VALUE]</a:t>
                    </a:fld>
                    <a:r>
                      <a:rPr lang="en-US" sz="1400"/>
                      <a:t>%</a:t>
                    </a:r>
                  </a:p>
                </c:rich>
              </c:tx>
              <c:spPr>
                <a:noFill/>
                <a:ln>
                  <a:noFill/>
                </a:ln>
                <a:effectLst/>
              </c:spPr>
              <c:dLblPos val="bestFi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5-E994-47CE-910B-AF5FF632E9F3}"/>
                </c:ext>
              </c:extLst>
            </c:dLbl>
            <c:dLbl>
              <c:idx val="3"/>
              <c:tx>
                <c:rich>
                  <a:bodyPr/>
                  <a:lstStyle/>
                  <a:p>
                    <a:r>
                      <a:rPr lang="en-US" sz="1800"/>
                      <a:t>8%</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994-47CE-910B-AF5FF632E9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Yes, definitely</c:v>
                </c:pt>
                <c:pt idx="1">
                  <c:v>Yes, mostly</c:v>
                </c:pt>
                <c:pt idx="2">
                  <c:v>Not particularly </c:v>
                </c:pt>
                <c:pt idx="3">
                  <c:v>Definitely not.</c:v>
                </c:pt>
              </c:strCache>
            </c:strRef>
          </c:cat>
          <c:val>
            <c:numRef>
              <c:f>Sheet1!$B$2:$B$5</c:f>
              <c:numCache>
                <c:formatCode>General</c:formatCode>
                <c:ptCount val="4"/>
                <c:pt idx="0">
                  <c:v>8</c:v>
                </c:pt>
                <c:pt idx="1">
                  <c:v>55</c:v>
                </c:pt>
                <c:pt idx="2">
                  <c:v>21</c:v>
                </c:pt>
                <c:pt idx="3">
                  <c:v>16</c:v>
                </c:pt>
              </c:numCache>
            </c:numRef>
          </c:val>
          <c:extLst>
            <c:ext xmlns:c16="http://schemas.microsoft.com/office/drawing/2014/chart" uri="{C3380CC4-5D6E-409C-BE32-E72D297353CC}">
              <c16:uniqueId val="{00000008-E994-47CE-910B-AF5FF632E9F3}"/>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7.4429316127150758E-2"/>
          <c:y val="0.82589238845144353"/>
          <c:w val="0.76317840478273558"/>
          <c:h val="0.150298087739032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Would you recommend Studying Abroad?</a:t>
            </a:r>
          </a:p>
          <a:p>
            <a:pPr>
              <a:defRPr/>
            </a:pPr>
            <a:r>
              <a:rPr lang="en-US"/>
              <a:t>(Survey</a:t>
            </a:r>
            <a:r>
              <a:rPr lang="en-US" baseline="0"/>
              <a:t> in Term 2, Week 12).</a:t>
            </a:r>
            <a:endParaRPr lang="en-US"/>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Woild you recommend Studying Abroad?</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1FF-454B-8941-074B74A9390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1FF-454B-8941-074B74A93900}"/>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1FF-454B-8941-074B74A93900}"/>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1FF-454B-8941-074B74A93900}"/>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D1FF-454B-8941-074B74A9390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Yes, definitely</c:v>
                </c:pt>
                <c:pt idx="1">
                  <c:v>Yes, probably</c:v>
                </c:pt>
                <c:pt idx="2">
                  <c:v>Not really</c:v>
                </c:pt>
                <c:pt idx="3">
                  <c:v>Definitely not</c:v>
                </c:pt>
                <c:pt idx="4">
                  <c:v>Unsure</c:v>
                </c:pt>
              </c:strCache>
            </c:strRef>
          </c:cat>
          <c:val>
            <c:numRef>
              <c:f>Sheet1!$B$2:$B$6</c:f>
              <c:numCache>
                <c:formatCode>General</c:formatCode>
                <c:ptCount val="5"/>
                <c:pt idx="0">
                  <c:v>23</c:v>
                </c:pt>
                <c:pt idx="1">
                  <c:v>88</c:v>
                </c:pt>
                <c:pt idx="2">
                  <c:v>32</c:v>
                </c:pt>
                <c:pt idx="3">
                  <c:v>14</c:v>
                </c:pt>
              </c:numCache>
            </c:numRef>
          </c:val>
          <c:extLst>
            <c:ext xmlns:c16="http://schemas.microsoft.com/office/drawing/2014/chart" uri="{C3380CC4-5D6E-409C-BE32-E72D297353CC}">
              <c16:uniqueId val="{00000000-C83C-430A-A776-0F67A61DA61B}"/>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F7BAB4-4D8B-473C-84B0-B8BC32E0A19E}">
  <ds:schemaRefs>
    <ds:schemaRef ds:uri="http://schemas.openxmlformats.org/officeDocument/2006/bibliography"/>
  </ds:schemaRefs>
</ds:datastoreItem>
</file>

<file path=customXml/itemProps2.xml><?xml version="1.0" encoding="utf-8"?>
<ds:datastoreItem xmlns:ds="http://schemas.openxmlformats.org/officeDocument/2006/customXml" ds:itemID="{D91E5E6B-6C2C-4B5D-B53E-F33AB2DFB9D5}"/>
</file>

<file path=customXml/itemProps3.xml><?xml version="1.0" encoding="utf-8"?>
<ds:datastoreItem xmlns:ds="http://schemas.openxmlformats.org/officeDocument/2006/customXml" ds:itemID="{6E15FEB9-BDF4-4931-A330-5C56CBA312A9}"/>
</file>

<file path=customXml/itemProps4.xml><?xml version="1.0" encoding="utf-8"?>
<ds:datastoreItem xmlns:ds="http://schemas.openxmlformats.org/officeDocument/2006/customXml" ds:itemID="{7191EB8E-643C-410B-B2F8-4ABF35E7111A}"/>
</file>

<file path=docProps/app.xml><?xml version="1.0" encoding="utf-8"?>
<Properties xmlns="http://schemas.openxmlformats.org/officeDocument/2006/extended-properties" xmlns:vt="http://schemas.openxmlformats.org/officeDocument/2006/docPropsVTypes">
  <Template>Normal</Template>
  <TotalTime>7</TotalTime>
  <Pages>8</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Bridges</dc:creator>
  <cp:lastModifiedBy>Sean Murphy</cp:lastModifiedBy>
  <cp:revision>2</cp:revision>
  <cp:lastPrinted>2015-09-30T13:36:00Z</cp:lastPrinted>
  <dcterms:created xsi:type="dcterms:W3CDTF">2020-02-06T12:15:00Z</dcterms:created>
  <dcterms:modified xsi:type="dcterms:W3CDTF">2020-02-06T12:15:00Z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