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5E139" w14:textId="588B94E6" w:rsidR="00A671B3" w:rsidRPr="00163C68" w:rsidRDefault="00A671B3" w:rsidP="00163C68">
      <w:pPr>
        <w:pStyle w:val="Subtitle"/>
        <w:rPr>
          <w:iCs w:val="0"/>
          <w:color w:val="282878"/>
          <w:kern w:val="32"/>
          <w:szCs w:val="32"/>
          <w:lang w:val="en-GB"/>
        </w:rPr>
      </w:pPr>
      <w:r w:rsidRPr="00163C68">
        <w:rPr>
          <w:iCs w:val="0"/>
          <w:color w:val="282878"/>
          <w:kern w:val="32"/>
          <w:szCs w:val="32"/>
          <w:lang w:val="en-GB"/>
        </w:rPr>
        <w:t xml:space="preserve">Theme </w:t>
      </w:r>
      <w:r w:rsidR="005D5EF5">
        <w:rPr>
          <w:iCs w:val="0"/>
          <w:color w:val="282878"/>
          <w:kern w:val="32"/>
          <w:szCs w:val="32"/>
          <w:lang w:val="en-GB"/>
        </w:rPr>
        <w:t>11</w:t>
      </w:r>
      <w:r w:rsidRPr="00163C68">
        <w:rPr>
          <w:iCs w:val="0"/>
          <w:color w:val="282878"/>
          <w:kern w:val="32"/>
          <w:szCs w:val="32"/>
          <w:lang w:val="en-GB"/>
        </w:rPr>
        <w:t xml:space="preserve">: </w:t>
      </w:r>
      <w:r w:rsidR="005D5EF5">
        <w:rPr>
          <w:iCs w:val="0"/>
          <w:color w:val="282878"/>
          <w:kern w:val="32"/>
          <w:szCs w:val="32"/>
          <w:lang w:val="en-GB"/>
        </w:rPr>
        <w:t>Discussion</w:t>
      </w:r>
    </w:p>
    <w:p w14:paraId="6DBE26F0" w14:textId="36BDCDDB" w:rsidR="00830FF3" w:rsidRDefault="001A69A1" w:rsidP="00A671B3">
      <w:pPr>
        <w:spacing w:after="200" w:line="276" w:lineRule="auto"/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</w:pPr>
      <w:r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Evaluating the D</w:t>
      </w:r>
      <w:r w:rsidR="005D5EF5">
        <w:rPr>
          <w:rFonts w:eastAsia="Times New Roman" w:cs="Times New Roman"/>
          <w:bCs/>
          <w:iCs/>
          <w:color w:val="282878"/>
          <w:sz w:val="28"/>
          <w:szCs w:val="28"/>
          <w:lang w:val="en-GB"/>
        </w:rPr>
        <w:t>iscussion section</w:t>
      </w:r>
    </w:p>
    <w:p w14:paraId="32E8C039" w14:textId="46600169" w:rsidR="000C2C07" w:rsidRPr="00B97B69" w:rsidRDefault="00B97B69" w:rsidP="00B97B69">
      <w:pPr>
        <w:pStyle w:val="NoSpacing"/>
      </w:pPr>
      <w:r w:rsidRPr="00B97B69">
        <w:t>Task 1</w:t>
      </w:r>
    </w:p>
    <w:p w14:paraId="47E8BB23" w14:textId="77777777" w:rsidR="00B97B69" w:rsidRDefault="00B97B69" w:rsidP="00B97B69">
      <w:pPr>
        <w:pStyle w:val="NoSpacing"/>
      </w:pPr>
    </w:p>
    <w:p w14:paraId="07E71B9C" w14:textId="004A141C" w:rsidR="00B97B69" w:rsidRDefault="005D5EF5" w:rsidP="001A69A1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Your tutor will divide the class into two groups.</w:t>
      </w:r>
    </w:p>
    <w:p w14:paraId="05148BF6" w14:textId="77777777" w:rsidR="005D5EF5" w:rsidRDefault="005D5EF5" w:rsidP="001A69A1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</w:p>
    <w:p w14:paraId="38A5676F" w14:textId="77777777" w:rsidR="005D5EF5" w:rsidRDefault="005D5EF5" w:rsidP="00AE030D">
      <w:pPr>
        <w:tabs>
          <w:tab w:val="left" w:pos="1701"/>
        </w:tabs>
        <w:spacing w:line="276" w:lineRule="auto"/>
        <w:rPr>
          <w:sz w:val="24"/>
          <w:szCs w:val="24"/>
          <w:lang w:val="en-GB"/>
        </w:rPr>
      </w:pPr>
      <w:r w:rsidRPr="001A69A1">
        <w:rPr>
          <w:sz w:val="24"/>
          <w:szCs w:val="24"/>
          <w:u w:val="single"/>
          <w:lang w:val="en-GB"/>
        </w:rPr>
        <w:t>Student A</w:t>
      </w:r>
      <w:r>
        <w:rPr>
          <w:sz w:val="24"/>
          <w:szCs w:val="24"/>
          <w:lang w:val="en-GB"/>
        </w:rPr>
        <w:t>:</w:t>
      </w:r>
    </w:p>
    <w:p w14:paraId="34F21FC9" w14:textId="1AF2E244" w:rsidR="005D5EF5" w:rsidRDefault="005D5EF5" w:rsidP="00AE030D">
      <w:pPr>
        <w:tabs>
          <w:tab w:val="left" w:pos="1701"/>
        </w:tabs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Read the discussion section from a journal article about </w:t>
      </w:r>
      <w:r w:rsidR="001A69A1">
        <w:rPr>
          <w:sz w:val="24"/>
          <w:szCs w:val="24"/>
          <w:lang w:val="en-GB"/>
        </w:rPr>
        <w:t>how parents influence university students’ financial attitudes and behaviours in the United States</w:t>
      </w:r>
      <w:r>
        <w:rPr>
          <w:sz w:val="24"/>
          <w:szCs w:val="24"/>
          <w:lang w:val="en-GB"/>
        </w:rPr>
        <w:t>.</w:t>
      </w:r>
    </w:p>
    <w:p w14:paraId="469B369A" w14:textId="77777777" w:rsidR="005D5EF5" w:rsidRDefault="005D5EF5" w:rsidP="001A69A1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</w:p>
    <w:p w14:paraId="4B8A7C33" w14:textId="0D90A970" w:rsidR="005D5EF5" w:rsidRDefault="005D5EF5" w:rsidP="00AE030D">
      <w:pPr>
        <w:tabs>
          <w:tab w:val="left" w:pos="1701"/>
        </w:tabs>
        <w:spacing w:line="276" w:lineRule="auto"/>
        <w:rPr>
          <w:sz w:val="24"/>
          <w:szCs w:val="24"/>
          <w:lang w:val="en-GB"/>
        </w:rPr>
      </w:pPr>
      <w:r w:rsidRPr="001A69A1">
        <w:rPr>
          <w:sz w:val="24"/>
          <w:szCs w:val="24"/>
          <w:u w:val="single"/>
          <w:lang w:val="en-GB"/>
        </w:rPr>
        <w:t>Student B</w:t>
      </w:r>
      <w:r>
        <w:rPr>
          <w:sz w:val="24"/>
          <w:szCs w:val="24"/>
          <w:lang w:val="en-GB"/>
        </w:rPr>
        <w:t>:</w:t>
      </w:r>
    </w:p>
    <w:p w14:paraId="1ACB8A98" w14:textId="737A2FC6" w:rsidR="005D5EF5" w:rsidRDefault="005D5EF5" w:rsidP="00AE030D">
      <w:pPr>
        <w:tabs>
          <w:tab w:val="left" w:pos="1701"/>
        </w:tabs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Read the discussion section from a journal article </w:t>
      </w:r>
      <w:r w:rsidR="001A69A1">
        <w:rPr>
          <w:sz w:val="24"/>
          <w:szCs w:val="24"/>
          <w:lang w:val="en-GB"/>
        </w:rPr>
        <w:t>about the economic conditions of young people in five countries before and after 2008.</w:t>
      </w:r>
    </w:p>
    <w:p w14:paraId="481AEA0A" w14:textId="77777777" w:rsidR="00B97B69" w:rsidRDefault="00B97B69" w:rsidP="001A69A1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</w:p>
    <w:p w14:paraId="2A8F13D7" w14:textId="77777777" w:rsidR="001A69A1" w:rsidRDefault="001A69A1" w:rsidP="001A69A1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</w:p>
    <w:p w14:paraId="65C6CE22" w14:textId="7E0E7650" w:rsidR="001A69A1" w:rsidRPr="00B97B69" w:rsidRDefault="001A69A1" w:rsidP="001A69A1">
      <w:pPr>
        <w:pStyle w:val="NoSpacing"/>
      </w:pPr>
      <w:r w:rsidRPr="00B97B69">
        <w:t xml:space="preserve">Task </w:t>
      </w:r>
      <w:r>
        <w:t>2</w:t>
      </w:r>
    </w:p>
    <w:p w14:paraId="6BA432A6" w14:textId="77777777" w:rsidR="00B97B69" w:rsidRDefault="00B97B69" w:rsidP="001A69A1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0BDDC564" w14:textId="58579572" w:rsidR="001A69A1" w:rsidRDefault="001A69A1" w:rsidP="001A69A1">
      <w:pPr>
        <w:tabs>
          <w:tab w:val="left" w:pos="1701"/>
        </w:tabs>
        <w:spacing w:line="288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Work with a student who read the same Discussion </w:t>
      </w:r>
      <w:r w:rsidR="00AE030D">
        <w:rPr>
          <w:sz w:val="24"/>
          <w:szCs w:val="24"/>
          <w:lang w:val="en-GB"/>
        </w:rPr>
        <w:t xml:space="preserve">as you </w:t>
      </w:r>
      <w:r>
        <w:rPr>
          <w:sz w:val="24"/>
          <w:szCs w:val="24"/>
          <w:lang w:val="en-GB"/>
        </w:rPr>
        <w:t>and answer the questions below.</w:t>
      </w:r>
    </w:p>
    <w:p w14:paraId="55EA3736" w14:textId="77777777" w:rsidR="001A69A1" w:rsidRPr="001A69A1" w:rsidRDefault="001A69A1" w:rsidP="001A69A1">
      <w:pPr>
        <w:tabs>
          <w:tab w:val="left" w:pos="1701"/>
        </w:tabs>
        <w:spacing w:line="288" w:lineRule="auto"/>
        <w:rPr>
          <w:color w:val="393839"/>
          <w:sz w:val="24"/>
          <w:szCs w:val="24"/>
          <w:lang w:val="en-GB"/>
        </w:rPr>
      </w:pPr>
    </w:p>
    <w:p w14:paraId="2375764B" w14:textId="77777777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>What is the function of paragraph 1, or the section introduction?</w:t>
      </w:r>
    </w:p>
    <w:p w14:paraId="6C47E02E" w14:textId="77777777" w:rsidR="001A69A1" w:rsidRPr="001A69A1" w:rsidRDefault="001A69A1" w:rsidP="001A69A1">
      <w:pPr>
        <w:ind w:left="502"/>
        <w:rPr>
          <w:color w:val="393839"/>
          <w:sz w:val="24"/>
          <w:szCs w:val="24"/>
        </w:rPr>
      </w:pPr>
    </w:p>
    <w:p w14:paraId="1C7022C0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14F1D1BB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1C07AC55" w14:textId="77777777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>Do the writers clearly refer to their research questions (or hypotheses)?</w:t>
      </w:r>
    </w:p>
    <w:p w14:paraId="6D6AF199" w14:textId="77777777" w:rsidR="001A69A1" w:rsidRPr="001A69A1" w:rsidRDefault="001A69A1" w:rsidP="001A69A1">
      <w:pPr>
        <w:ind w:left="502"/>
        <w:rPr>
          <w:color w:val="393839"/>
          <w:sz w:val="24"/>
          <w:szCs w:val="24"/>
        </w:rPr>
      </w:pPr>
    </w:p>
    <w:p w14:paraId="3AC367AE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756D43AB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7BC9DF91" w14:textId="77777777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>How often are connections between the literature review and the findings made?</w:t>
      </w:r>
    </w:p>
    <w:p w14:paraId="0A92C5F9" w14:textId="77777777" w:rsidR="001A69A1" w:rsidRPr="001A69A1" w:rsidRDefault="001A69A1" w:rsidP="001A69A1">
      <w:pPr>
        <w:ind w:left="502"/>
        <w:rPr>
          <w:color w:val="393839"/>
          <w:sz w:val="24"/>
          <w:szCs w:val="24"/>
        </w:rPr>
      </w:pPr>
    </w:p>
    <w:p w14:paraId="3BC1A485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0ED14B99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0E4DF8CA" w14:textId="77777777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>Underline the expressions which connect the literature review to the findings.</w:t>
      </w:r>
    </w:p>
    <w:p w14:paraId="604E0671" w14:textId="77777777" w:rsidR="001A69A1" w:rsidRPr="001A69A1" w:rsidRDefault="001A69A1" w:rsidP="001A69A1">
      <w:pPr>
        <w:ind w:left="502"/>
        <w:rPr>
          <w:color w:val="393839"/>
          <w:sz w:val="24"/>
          <w:szCs w:val="24"/>
        </w:rPr>
      </w:pPr>
    </w:p>
    <w:p w14:paraId="2C5A0B92" w14:textId="77777777" w:rsidR="001A69A1" w:rsidRPr="001A69A1" w:rsidRDefault="001A69A1" w:rsidP="001A69A1">
      <w:pPr>
        <w:ind w:left="142"/>
        <w:rPr>
          <w:color w:val="393839"/>
          <w:sz w:val="24"/>
          <w:szCs w:val="24"/>
        </w:rPr>
      </w:pPr>
    </w:p>
    <w:p w14:paraId="157AB6CF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1FC3E3B7" w14:textId="77777777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 xml:space="preserve">Can you find examples of specific key data that the researchers have included </w:t>
      </w:r>
    </w:p>
    <w:p w14:paraId="5585C626" w14:textId="77777777" w:rsidR="001A69A1" w:rsidRDefault="001A69A1" w:rsidP="001A69A1">
      <w:pPr>
        <w:ind w:left="502"/>
        <w:rPr>
          <w:color w:val="393839"/>
          <w:sz w:val="24"/>
          <w:szCs w:val="24"/>
        </w:rPr>
      </w:pPr>
    </w:p>
    <w:p w14:paraId="3903A604" w14:textId="77777777" w:rsidR="001A69A1" w:rsidRDefault="001A69A1" w:rsidP="001A69A1">
      <w:pPr>
        <w:ind w:left="502"/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 xml:space="preserve">a) </w:t>
      </w:r>
      <w:proofErr w:type="gramStart"/>
      <w:r w:rsidRPr="001A69A1">
        <w:rPr>
          <w:color w:val="393839"/>
          <w:sz w:val="24"/>
          <w:szCs w:val="24"/>
        </w:rPr>
        <w:t>from</w:t>
      </w:r>
      <w:proofErr w:type="gramEnd"/>
      <w:r w:rsidRPr="001A69A1">
        <w:rPr>
          <w:color w:val="393839"/>
          <w:sz w:val="24"/>
          <w:szCs w:val="24"/>
        </w:rPr>
        <w:t xml:space="preserve"> their own findings?</w:t>
      </w:r>
    </w:p>
    <w:p w14:paraId="4DF8EB4F" w14:textId="77777777" w:rsidR="001A69A1" w:rsidRPr="001A69A1" w:rsidRDefault="001A69A1" w:rsidP="001A69A1">
      <w:pPr>
        <w:ind w:left="502"/>
        <w:rPr>
          <w:color w:val="393839"/>
          <w:sz w:val="24"/>
          <w:szCs w:val="24"/>
        </w:rPr>
      </w:pPr>
    </w:p>
    <w:p w14:paraId="5C04CCAE" w14:textId="77777777" w:rsidR="001A69A1" w:rsidRPr="001A69A1" w:rsidRDefault="001A69A1" w:rsidP="001A69A1">
      <w:pPr>
        <w:ind w:left="502"/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 xml:space="preserve">b) </w:t>
      </w:r>
      <w:proofErr w:type="gramStart"/>
      <w:r w:rsidRPr="001A69A1">
        <w:rPr>
          <w:color w:val="393839"/>
          <w:sz w:val="24"/>
          <w:szCs w:val="24"/>
        </w:rPr>
        <w:t>from</w:t>
      </w:r>
      <w:proofErr w:type="gramEnd"/>
      <w:r w:rsidRPr="001A69A1">
        <w:rPr>
          <w:color w:val="393839"/>
          <w:sz w:val="24"/>
          <w:szCs w:val="24"/>
        </w:rPr>
        <w:t xml:space="preserve"> the previous literature?</w:t>
      </w:r>
    </w:p>
    <w:p w14:paraId="3F2D1843" w14:textId="77777777" w:rsidR="001A69A1" w:rsidRPr="001A69A1" w:rsidRDefault="001A69A1" w:rsidP="001A69A1">
      <w:pPr>
        <w:ind w:left="502"/>
        <w:rPr>
          <w:color w:val="393839"/>
          <w:sz w:val="24"/>
          <w:szCs w:val="24"/>
        </w:rPr>
      </w:pPr>
    </w:p>
    <w:p w14:paraId="40088F24" w14:textId="77777777" w:rsidR="001A69A1" w:rsidRDefault="001A69A1" w:rsidP="001A69A1">
      <w:pPr>
        <w:ind w:left="502"/>
        <w:rPr>
          <w:color w:val="393839"/>
          <w:sz w:val="24"/>
          <w:szCs w:val="24"/>
        </w:rPr>
      </w:pPr>
    </w:p>
    <w:p w14:paraId="080F7095" w14:textId="77777777" w:rsidR="001A69A1" w:rsidRDefault="001A69A1" w:rsidP="001A69A1">
      <w:pPr>
        <w:ind w:left="502"/>
        <w:rPr>
          <w:color w:val="393839"/>
          <w:sz w:val="24"/>
          <w:szCs w:val="24"/>
        </w:rPr>
      </w:pPr>
    </w:p>
    <w:p w14:paraId="1494D81D" w14:textId="77777777" w:rsidR="00470ADE" w:rsidRPr="001A69A1" w:rsidRDefault="00470ADE" w:rsidP="001A69A1">
      <w:pPr>
        <w:ind w:left="502"/>
        <w:rPr>
          <w:color w:val="393839"/>
          <w:sz w:val="24"/>
          <w:szCs w:val="24"/>
        </w:rPr>
      </w:pPr>
    </w:p>
    <w:p w14:paraId="236838E3" w14:textId="77777777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lastRenderedPageBreak/>
        <w:t>Do the article writers’ results always match the theories in the literature review?</w:t>
      </w:r>
    </w:p>
    <w:p w14:paraId="705B2A03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7467B537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499FF032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17CE99B0" w14:textId="43E197B9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>Do the writer</w:t>
      </w:r>
      <w:r>
        <w:rPr>
          <w:color w:val="393839"/>
          <w:sz w:val="24"/>
          <w:szCs w:val="24"/>
        </w:rPr>
        <w:t>s</w:t>
      </w:r>
      <w:r w:rsidRPr="001A69A1">
        <w:rPr>
          <w:color w:val="393839"/>
          <w:sz w:val="24"/>
          <w:szCs w:val="24"/>
        </w:rPr>
        <w:t xml:space="preserve"> speculate about reasons for trends?</w:t>
      </w:r>
    </w:p>
    <w:p w14:paraId="6BEAC183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280EB0DB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56A39B8C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5D932977" w14:textId="77777777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 xml:space="preserve">How many expressions of hedging can you identify? </w:t>
      </w:r>
    </w:p>
    <w:p w14:paraId="71AAB1BD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3C719500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6C6DE5DB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4F17FFFD" w14:textId="60EECDA8" w:rsidR="001A69A1" w:rsidRPr="001A69A1" w:rsidRDefault="001A69A1" w:rsidP="001A69A1">
      <w:pPr>
        <w:numPr>
          <w:ilvl w:val="0"/>
          <w:numId w:val="6"/>
        </w:numPr>
        <w:rPr>
          <w:color w:val="393839"/>
          <w:sz w:val="24"/>
          <w:szCs w:val="24"/>
        </w:rPr>
      </w:pPr>
      <w:r w:rsidRPr="001A69A1">
        <w:rPr>
          <w:color w:val="393839"/>
          <w:sz w:val="24"/>
          <w:szCs w:val="24"/>
        </w:rPr>
        <w:t>Do the writer</w:t>
      </w:r>
      <w:r>
        <w:rPr>
          <w:color w:val="393839"/>
          <w:sz w:val="24"/>
          <w:szCs w:val="24"/>
        </w:rPr>
        <w:t>s</w:t>
      </w:r>
      <w:r w:rsidRPr="001A69A1">
        <w:rPr>
          <w:color w:val="393839"/>
          <w:sz w:val="24"/>
          <w:szCs w:val="24"/>
        </w:rPr>
        <w:t xml:space="preserve"> express any limitations of </w:t>
      </w:r>
      <w:r>
        <w:rPr>
          <w:color w:val="393839"/>
          <w:sz w:val="24"/>
          <w:szCs w:val="24"/>
        </w:rPr>
        <w:t>their</w:t>
      </w:r>
      <w:r w:rsidRPr="001A69A1">
        <w:rPr>
          <w:color w:val="393839"/>
          <w:sz w:val="24"/>
          <w:szCs w:val="24"/>
        </w:rPr>
        <w:t xml:space="preserve"> research?</w:t>
      </w:r>
    </w:p>
    <w:p w14:paraId="66C46972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180E20C5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710BDDAF" w14:textId="77777777" w:rsidR="001A69A1" w:rsidRPr="001A69A1" w:rsidRDefault="001A69A1" w:rsidP="001A69A1">
      <w:pPr>
        <w:rPr>
          <w:color w:val="393839"/>
          <w:sz w:val="24"/>
          <w:szCs w:val="24"/>
        </w:rPr>
      </w:pPr>
    </w:p>
    <w:p w14:paraId="7916929C" w14:textId="0EE1F29E" w:rsidR="001A69A1" w:rsidRPr="001A69A1" w:rsidRDefault="001A69A1" w:rsidP="001A69A1">
      <w:pPr>
        <w:numPr>
          <w:ilvl w:val="0"/>
          <w:numId w:val="6"/>
        </w:numPr>
        <w:spacing w:line="276" w:lineRule="auto"/>
        <w:ind w:left="505"/>
        <w:rPr>
          <w:color w:val="393839"/>
          <w:sz w:val="24"/>
          <w:szCs w:val="24"/>
          <w:lang w:val="en-GB"/>
        </w:rPr>
      </w:pPr>
      <w:r w:rsidRPr="001A69A1">
        <w:rPr>
          <w:color w:val="393839"/>
          <w:sz w:val="24"/>
          <w:szCs w:val="24"/>
        </w:rPr>
        <w:t>Do</w:t>
      </w:r>
      <w:r w:rsidRPr="001A69A1">
        <w:rPr>
          <w:color w:val="393839"/>
          <w:sz w:val="24"/>
          <w:szCs w:val="24"/>
        </w:rPr>
        <w:t xml:space="preserve"> the writer</w:t>
      </w:r>
      <w:r w:rsidRPr="001A69A1">
        <w:rPr>
          <w:color w:val="393839"/>
          <w:sz w:val="24"/>
          <w:szCs w:val="24"/>
        </w:rPr>
        <w:t>s</w:t>
      </w:r>
      <w:r w:rsidRPr="001A69A1">
        <w:rPr>
          <w:color w:val="393839"/>
          <w:sz w:val="24"/>
          <w:szCs w:val="24"/>
        </w:rPr>
        <w:t xml:space="preserve"> discuss any implications of </w:t>
      </w:r>
      <w:r w:rsidRPr="001A69A1">
        <w:rPr>
          <w:color w:val="393839"/>
          <w:sz w:val="24"/>
          <w:szCs w:val="24"/>
        </w:rPr>
        <w:t>their</w:t>
      </w:r>
      <w:r w:rsidRPr="001A69A1">
        <w:rPr>
          <w:color w:val="393839"/>
          <w:sz w:val="24"/>
          <w:szCs w:val="24"/>
        </w:rPr>
        <w:t xml:space="preserve"> research?</w:t>
      </w:r>
      <w:r>
        <w:rPr>
          <w:color w:val="393839"/>
          <w:sz w:val="24"/>
          <w:szCs w:val="24"/>
        </w:rPr>
        <w:t xml:space="preserve"> </w:t>
      </w:r>
      <w:r w:rsidRPr="001A69A1">
        <w:rPr>
          <w:color w:val="393839"/>
          <w:sz w:val="24"/>
          <w:szCs w:val="24"/>
        </w:rPr>
        <w:t>This could include:</w:t>
      </w:r>
      <w:r w:rsidRPr="001A69A1">
        <w:rPr>
          <w:color w:val="393839"/>
          <w:sz w:val="24"/>
          <w:szCs w:val="24"/>
        </w:rPr>
        <w:t xml:space="preserve"> </w:t>
      </w:r>
      <w:r w:rsidRPr="001A69A1">
        <w:rPr>
          <w:color w:val="393839"/>
          <w:sz w:val="24"/>
          <w:szCs w:val="24"/>
        </w:rPr>
        <w:t>Recommendations for changes in policy or procedure by organisations/individuals operating within the field, amendments to a theory; or highlighting directions for further research such as indicating gaps, making s</w:t>
      </w:r>
      <w:r w:rsidRPr="001A69A1">
        <w:rPr>
          <w:color w:val="393839"/>
          <w:sz w:val="24"/>
          <w:szCs w:val="24"/>
        </w:rPr>
        <w:t>uggestions about methodology</w:t>
      </w:r>
      <w:r w:rsidRPr="001A69A1">
        <w:rPr>
          <w:color w:val="393839"/>
          <w:sz w:val="24"/>
          <w:szCs w:val="24"/>
        </w:rPr>
        <w:t>.</w:t>
      </w:r>
    </w:p>
    <w:p w14:paraId="273E04AA" w14:textId="77777777" w:rsidR="00B97B69" w:rsidRDefault="00B97B69" w:rsidP="001A69A1">
      <w:pPr>
        <w:rPr>
          <w:sz w:val="24"/>
          <w:szCs w:val="24"/>
          <w:u w:val="single"/>
        </w:rPr>
      </w:pPr>
    </w:p>
    <w:p w14:paraId="2A900D04" w14:textId="77777777" w:rsidR="00B97B69" w:rsidRDefault="00B97B69" w:rsidP="001A69A1">
      <w:pPr>
        <w:rPr>
          <w:sz w:val="24"/>
          <w:szCs w:val="24"/>
          <w:u w:val="single"/>
        </w:rPr>
      </w:pPr>
    </w:p>
    <w:p w14:paraId="73500F11" w14:textId="77777777" w:rsidR="00B97B69" w:rsidRDefault="00B97B69" w:rsidP="00B97B69">
      <w:pPr>
        <w:rPr>
          <w:sz w:val="24"/>
          <w:szCs w:val="24"/>
          <w:u w:val="single"/>
        </w:rPr>
      </w:pPr>
    </w:p>
    <w:p w14:paraId="364BC2B2" w14:textId="140A4B27" w:rsidR="001A69A1" w:rsidRPr="00B97B69" w:rsidRDefault="001A69A1" w:rsidP="001A69A1">
      <w:pPr>
        <w:pStyle w:val="NoSpacing"/>
      </w:pPr>
      <w:r w:rsidRPr="00B97B69">
        <w:t>Task</w:t>
      </w:r>
      <w:r>
        <w:t xml:space="preserve"> 3</w:t>
      </w:r>
    </w:p>
    <w:p w14:paraId="69F1D236" w14:textId="77777777" w:rsidR="001A69A1" w:rsidRDefault="001A69A1" w:rsidP="00B97B69">
      <w:pPr>
        <w:rPr>
          <w:sz w:val="24"/>
          <w:szCs w:val="24"/>
        </w:rPr>
      </w:pPr>
    </w:p>
    <w:p w14:paraId="7D1A408C" w14:textId="0382BF7B" w:rsidR="001A69A1" w:rsidRDefault="00B46332" w:rsidP="00AE030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Swap partners, so that you are now sitting with someone </w:t>
      </w:r>
      <w:r w:rsidR="001A69A1">
        <w:rPr>
          <w:sz w:val="24"/>
          <w:szCs w:val="24"/>
        </w:rPr>
        <w:t xml:space="preserve">who read the </w:t>
      </w:r>
      <w:r>
        <w:rPr>
          <w:sz w:val="24"/>
          <w:szCs w:val="24"/>
        </w:rPr>
        <w:t>other Discussion. Tell your new partner about your Discussion by making reference to the questions in Task 2.</w:t>
      </w:r>
    </w:p>
    <w:p w14:paraId="49F89485" w14:textId="77777777" w:rsidR="00B46332" w:rsidRDefault="00B46332" w:rsidP="00B97B69">
      <w:pPr>
        <w:rPr>
          <w:sz w:val="24"/>
          <w:szCs w:val="24"/>
        </w:rPr>
      </w:pPr>
    </w:p>
    <w:p w14:paraId="60668D0E" w14:textId="77777777" w:rsidR="00B46332" w:rsidRDefault="00B46332" w:rsidP="00B97B69">
      <w:pPr>
        <w:rPr>
          <w:sz w:val="24"/>
          <w:szCs w:val="24"/>
        </w:rPr>
      </w:pPr>
    </w:p>
    <w:p w14:paraId="6238FAD0" w14:textId="5D783A01" w:rsidR="00B46332" w:rsidRPr="00B97B69" w:rsidRDefault="00B46332" w:rsidP="00B46332">
      <w:pPr>
        <w:pStyle w:val="NoSpacing"/>
      </w:pPr>
      <w:r w:rsidRPr="00B97B69">
        <w:t>Task</w:t>
      </w:r>
      <w:r>
        <w:t xml:space="preserve"> 4</w:t>
      </w:r>
    </w:p>
    <w:p w14:paraId="593E2AA6" w14:textId="77777777" w:rsidR="00B46332" w:rsidRDefault="00B46332" w:rsidP="00B97B69">
      <w:pPr>
        <w:rPr>
          <w:sz w:val="24"/>
          <w:szCs w:val="24"/>
        </w:rPr>
      </w:pPr>
    </w:p>
    <w:p w14:paraId="68561FC3" w14:textId="2D816B92" w:rsidR="00B46332" w:rsidRDefault="00B46332" w:rsidP="00B97B69">
      <w:pPr>
        <w:rPr>
          <w:sz w:val="24"/>
          <w:szCs w:val="24"/>
        </w:rPr>
      </w:pPr>
      <w:r>
        <w:rPr>
          <w:sz w:val="24"/>
          <w:szCs w:val="24"/>
        </w:rPr>
        <w:t xml:space="preserve">Make a note below of useful language used by the researchers in the </w:t>
      </w:r>
      <w:r w:rsidR="00470ADE">
        <w:rPr>
          <w:sz w:val="24"/>
          <w:szCs w:val="24"/>
        </w:rPr>
        <w:t>Discussion section</w:t>
      </w:r>
      <w:r>
        <w:rPr>
          <w:sz w:val="24"/>
          <w:szCs w:val="24"/>
        </w:rPr>
        <w:t>.</w:t>
      </w:r>
    </w:p>
    <w:p w14:paraId="26230813" w14:textId="22D0F04D" w:rsidR="00B97B69" w:rsidRDefault="00B97B69" w:rsidP="00B97B69">
      <w:pPr>
        <w:pStyle w:val="NoSpacing"/>
      </w:pPr>
      <w: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2C07" w:rsidRPr="00B97B69" w14:paraId="243A862F" w14:textId="77777777" w:rsidTr="00CB1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41" w:type="dxa"/>
          </w:tcPr>
          <w:p w14:paraId="739CAD7B" w14:textId="77777777" w:rsidR="000C2C07" w:rsidRPr="00B97B69" w:rsidRDefault="000C2C07" w:rsidP="00B97B69">
            <w:pPr>
              <w:pStyle w:val="NoSpacing"/>
              <w:rPr>
                <w:b/>
              </w:rPr>
            </w:pPr>
            <w:r w:rsidRPr="00B97B69">
              <w:rPr>
                <w:b/>
              </w:rPr>
              <w:lastRenderedPageBreak/>
              <w:t>Module Learning Outcomes Covered</w:t>
            </w:r>
          </w:p>
        </w:tc>
        <w:tc>
          <w:tcPr>
            <w:tcW w:w="5341" w:type="dxa"/>
          </w:tcPr>
          <w:p w14:paraId="5CB844F6" w14:textId="77777777" w:rsidR="000C2C07" w:rsidRPr="00B97B69" w:rsidRDefault="000C2C07" w:rsidP="00B97B69">
            <w:pPr>
              <w:pStyle w:val="NoSpacing"/>
              <w:rPr>
                <w:b/>
              </w:rPr>
            </w:pPr>
            <w:r w:rsidRPr="00B97B69">
              <w:rPr>
                <w:b/>
              </w:rPr>
              <w:t>Academic Literacies Covered</w:t>
            </w:r>
          </w:p>
        </w:tc>
      </w:tr>
      <w:tr w:rsidR="000C2C07" w14:paraId="2B1284B5" w14:textId="77777777" w:rsidTr="00CB1246">
        <w:sdt>
          <w:sdtPr>
            <w:id w:val="-478691781"/>
            <w:placeholder>
              <w:docPart w:val="314B615A75EE45639F0615A4AF2AF04F"/>
            </w:placeholder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743A735E" w14:textId="559B3BBD" w:rsidR="000C2C07" w:rsidRDefault="00B97B69" w:rsidP="00B97B69">
                <w:pPr>
                  <w:pStyle w:val="NoSpacing"/>
                </w:pPr>
                <w:r>
                  <w:t>ML5</w:t>
                </w:r>
              </w:p>
            </w:tc>
          </w:sdtContent>
        </w:sdt>
        <w:sdt>
          <w:sdtPr>
            <w:id w:val="226896041"/>
            <w:placeholder>
              <w:docPart w:val="81F005CAAE7D4D089F8B6E92590034EA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0168C321" w14:textId="78B2FAE6" w:rsidR="000C2C07" w:rsidRDefault="00B46332" w:rsidP="00B97B69">
                <w:pPr>
                  <w:pStyle w:val="NoSpacing"/>
                </w:pPr>
                <w:r>
                  <w:t>AL1</w:t>
                </w:r>
              </w:p>
            </w:tc>
          </w:sdtContent>
        </w:sdt>
      </w:tr>
      <w:tr w:rsidR="000C2C07" w14:paraId="355F5461" w14:textId="77777777" w:rsidTr="00CB12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462195110"/>
            <w:placeholder>
              <w:docPart w:val="7ED63CDEE2A442F680B56635A0FD32B8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0079E4AF" w14:textId="77777777" w:rsidR="000C2C07" w:rsidRDefault="000C2C07" w:rsidP="00B97B69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370159000"/>
            <w:placeholder>
              <w:docPart w:val="FFF4E259BD74434BBD26D686681CCC7E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5F46ACC8" w14:textId="75247E0B" w:rsidR="000C2C07" w:rsidRDefault="00B46332" w:rsidP="00B97B69">
                <w:pPr>
                  <w:pStyle w:val="NoSpacing"/>
                </w:pPr>
                <w:r>
                  <w:t>AL2</w:t>
                </w:r>
              </w:p>
            </w:tc>
          </w:sdtContent>
        </w:sdt>
      </w:tr>
      <w:tr w:rsidR="000C2C07" w14:paraId="5F291237" w14:textId="77777777" w:rsidTr="00CB1246">
        <w:sdt>
          <w:sdtPr>
            <w:id w:val="647944694"/>
            <w:placeholder>
              <w:docPart w:val="118FD174E97940F6AD517238D94466C5"/>
            </w:placeholder>
            <w:showingPlcHdr/>
            <w:dropDownList>
              <w:listItem w:value="Select Objective."/>
              <w:listItem w:displayText="ML1" w:value="ML1"/>
              <w:listItem w:displayText="ML2" w:value="ML2"/>
              <w:listItem w:displayText="ML3" w:value="ML3"/>
              <w:listItem w:displayText="ML4" w:value="ML4"/>
              <w:listItem w:displayText="ML5" w:value="ML5"/>
              <w:listItem w:displayText="ML6" w:value="ML6"/>
              <w:listItem w:displayText="ML7" w:value="ML7"/>
            </w:dropDownList>
          </w:sdtPr>
          <w:sdtEndPr/>
          <w:sdtContent>
            <w:tc>
              <w:tcPr>
                <w:tcW w:w="5341" w:type="dxa"/>
              </w:tcPr>
              <w:p w14:paraId="2534E129" w14:textId="77777777" w:rsidR="000C2C07" w:rsidRDefault="000C2C07" w:rsidP="00B97B69">
                <w:pPr>
                  <w:pStyle w:val="NoSpacing"/>
                </w:pPr>
                <w:r w:rsidRPr="0068725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99649399"/>
            <w:placeholder>
              <w:docPart w:val="CB02C16CD0C6458A98EFC1EE53F4C6B9"/>
            </w:placeholder>
            <w:dropDownList>
              <w:listItem w:value="Select Objective."/>
              <w:listItem w:displayText="AL1" w:value="AL1"/>
              <w:listItem w:displayText="AL2" w:value="AL2"/>
              <w:listItem w:displayText="AL3" w:value="AL3"/>
              <w:listItem w:displayText="AL4" w:value="AL4"/>
              <w:listItem w:displayText="AL5" w:value="AL5"/>
              <w:listItem w:displayText="AL6" w:value="AL6"/>
              <w:listItem w:displayText="AL7" w:value="AL7"/>
              <w:listItem w:displayText="AL8" w:value="AL8"/>
              <w:listItem w:displayText="AL9" w:value="AL9"/>
              <w:listItem w:displayText="AL10" w:value="AL10"/>
              <w:listItem w:displayText="AL11" w:value="AL11"/>
              <w:listItem w:displayText="AL12" w:value="AL12"/>
              <w:listItem w:displayText="AL13" w:value="AL13"/>
              <w:listItem w:displayText="AL14" w:value="AL14"/>
              <w:listItem w:displayText="AL15" w:value="AL15"/>
            </w:dropDownList>
          </w:sdtPr>
          <w:sdtEndPr/>
          <w:sdtContent>
            <w:tc>
              <w:tcPr>
                <w:tcW w:w="5341" w:type="dxa"/>
              </w:tcPr>
              <w:p w14:paraId="78AEA627" w14:textId="08C051F7" w:rsidR="000C2C07" w:rsidRDefault="00B46332" w:rsidP="00B97B69">
                <w:pPr>
                  <w:pStyle w:val="NoSpacing"/>
                </w:pPr>
                <w:r>
                  <w:t>AL8</w:t>
                </w:r>
              </w:p>
            </w:tc>
          </w:sdtContent>
        </w:sdt>
      </w:tr>
    </w:tbl>
    <w:p w14:paraId="45AC9F1F" w14:textId="77777777" w:rsidR="000C2C07" w:rsidRPr="00163C68" w:rsidRDefault="000C2C07" w:rsidP="00B97B69">
      <w:pPr>
        <w:pStyle w:val="NoSpacing"/>
      </w:pPr>
    </w:p>
    <w:sectPr w:rsidR="000C2C07" w:rsidRPr="00163C68" w:rsidSect="00704099">
      <w:footerReference w:type="default" r:id="rId12"/>
      <w:headerReference w:type="first" r:id="rId13"/>
      <w:footerReference w:type="first" r:id="rId14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D19D4" w14:textId="77777777" w:rsidR="00F059A5" w:rsidRDefault="00F059A5" w:rsidP="00FB05A8">
      <w:r>
        <w:separator/>
      </w:r>
    </w:p>
  </w:endnote>
  <w:endnote w:type="continuationSeparator" w:id="0">
    <w:p w14:paraId="298CA1F5" w14:textId="77777777" w:rsidR="00F059A5" w:rsidRDefault="00F059A5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41E2FB0" w14:textId="77777777" w:rsidTr="00DF61A6">
      <w:tc>
        <w:tcPr>
          <w:tcW w:w="567" w:type="dxa"/>
          <w:shd w:val="clear" w:color="auto" w:fill="282878"/>
          <w:vAlign w:val="center"/>
        </w:tcPr>
        <w:p w14:paraId="3C1B471A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7D837BBF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t>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382F3D4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470ADE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074EC668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</w:p>
      </w:tc>
    </w:tr>
    <w:tr w:rsidR="00D24386" w:rsidRPr="00D24386" w14:paraId="51B97FC2" w14:textId="77777777" w:rsidTr="00DF61A6">
      <w:tc>
        <w:tcPr>
          <w:tcW w:w="567" w:type="dxa"/>
          <w:shd w:val="clear" w:color="auto" w:fill="282878"/>
        </w:tcPr>
        <w:p w14:paraId="45185D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2CFE2D0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0C3D1B49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1F4C6B34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54671575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24633B8C" w14:textId="77777777" w:rsidTr="00662DF8">
      <w:tc>
        <w:tcPr>
          <w:tcW w:w="567" w:type="dxa"/>
          <w:shd w:val="clear" w:color="auto" w:fill="282878"/>
          <w:vAlign w:val="center"/>
        </w:tcPr>
        <w:p w14:paraId="1412C3B2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EEA3BA3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AFEA9FD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470ADE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46CC3D94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</w:p>
      </w:tc>
    </w:tr>
    <w:tr w:rsidR="00DF61A6" w:rsidRPr="00D24386" w14:paraId="138DF0D8" w14:textId="77777777" w:rsidTr="00662DF8">
      <w:tc>
        <w:tcPr>
          <w:tcW w:w="567" w:type="dxa"/>
          <w:shd w:val="clear" w:color="auto" w:fill="282878"/>
        </w:tcPr>
        <w:p w14:paraId="0DF0291A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516589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3F5D043B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6E782E1D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475D4DEF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1E1D7" w14:textId="77777777" w:rsidR="00F059A5" w:rsidRDefault="00F059A5" w:rsidP="00FB05A8">
      <w:r>
        <w:separator/>
      </w:r>
    </w:p>
  </w:footnote>
  <w:footnote w:type="continuationSeparator" w:id="0">
    <w:p w14:paraId="4EDD9379" w14:textId="77777777" w:rsidR="00F059A5" w:rsidRDefault="00F059A5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7A5C80CE" w14:textId="77777777" w:rsidTr="00662DF8">
      <w:tc>
        <w:tcPr>
          <w:tcW w:w="10682" w:type="dxa"/>
          <w:shd w:val="clear" w:color="auto" w:fill="auto"/>
        </w:tcPr>
        <w:p w14:paraId="060B4B82" w14:textId="77777777" w:rsidR="00DF61A6" w:rsidRPr="00FB05A8" w:rsidRDefault="00A671B3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58ACB5C5" wp14:editId="74C61E4E">
                <wp:extent cx="2524760" cy="429895"/>
                <wp:effectExtent l="0" t="0" r="889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66316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384968"/>
    <w:multiLevelType w:val="hybridMultilevel"/>
    <w:tmpl w:val="A92C75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D1CE3"/>
    <w:multiLevelType w:val="hybridMultilevel"/>
    <w:tmpl w:val="A91AD7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51244"/>
    <w:multiLevelType w:val="hybridMultilevel"/>
    <w:tmpl w:val="8FD0AF44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3"/>
    <w:rsid w:val="00082418"/>
    <w:rsid w:val="00086063"/>
    <w:rsid w:val="000C2C07"/>
    <w:rsid w:val="000F3DC8"/>
    <w:rsid w:val="00163C68"/>
    <w:rsid w:val="00194CCC"/>
    <w:rsid w:val="001A5B65"/>
    <w:rsid w:val="001A69A1"/>
    <w:rsid w:val="001F0658"/>
    <w:rsid w:val="0030685C"/>
    <w:rsid w:val="00350EF3"/>
    <w:rsid w:val="003B6F48"/>
    <w:rsid w:val="00405B5A"/>
    <w:rsid w:val="004369D1"/>
    <w:rsid w:val="00470ADE"/>
    <w:rsid w:val="004E4B4A"/>
    <w:rsid w:val="005C0FB3"/>
    <w:rsid w:val="005C1879"/>
    <w:rsid w:val="005D5EF5"/>
    <w:rsid w:val="005E776E"/>
    <w:rsid w:val="0063433F"/>
    <w:rsid w:val="00636173"/>
    <w:rsid w:val="00662DF8"/>
    <w:rsid w:val="00675492"/>
    <w:rsid w:val="006F5CD6"/>
    <w:rsid w:val="00704099"/>
    <w:rsid w:val="00740620"/>
    <w:rsid w:val="00830FF3"/>
    <w:rsid w:val="00942029"/>
    <w:rsid w:val="00997D94"/>
    <w:rsid w:val="009A3023"/>
    <w:rsid w:val="009B216A"/>
    <w:rsid w:val="009F49D0"/>
    <w:rsid w:val="00A07C08"/>
    <w:rsid w:val="00A52645"/>
    <w:rsid w:val="00A671B3"/>
    <w:rsid w:val="00AE030D"/>
    <w:rsid w:val="00B241D0"/>
    <w:rsid w:val="00B24D0C"/>
    <w:rsid w:val="00B46332"/>
    <w:rsid w:val="00B52F1D"/>
    <w:rsid w:val="00B859E1"/>
    <w:rsid w:val="00B97B69"/>
    <w:rsid w:val="00BE6580"/>
    <w:rsid w:val="00C13EE5"/>
    <w:rsid w:val="00CE2E35"/>
    <w:rsid w:val="00D06F19"/>
    <w:rsid w:val="00D16FC4"/>
    <w:rsid w:val="00D24386"/>
    <w:rsid w:val="00D37E3B"/>
    <w:rsid w:val="00DF61A6"/>
    <w:rsid w:val="00E10AAB"/>
    <w:rsid w:val="00E21636"/>
    <w:rsid w:val="00E5367D"/>
    <w:rsid w:val="00EA0BD1"/>
    <w:rsid w:val="00EF0520"/>
    <w:rsid w:val="00F059A5"/>
    <w:rsid w:val="00FA224E"/>
    <w:rsid w:val="00FA4AB6"/>
    <w:rsid w:val="00F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3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B97B69"/>
    <w:rPr>
      <w:rFonts w:ascii="Arial" w:hAnsi="Arial"/>
      <w:b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6F48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F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3B6F48"/>
    <w:pPr>
      <w:numPr>
        <w:numId w:val="1"/>
      </w:numPr>
      <w:ind w:left="714" w:hanging="357"/>
    </w:pPr>
    <w:rPr>
      <w:sz w:val="24"/>
    </w:rPr>
  </w:style>
  <w:style w:type="paragraph" w:styleId="NoSpacing">
    <w:name w:val="No Spacing"/>
    <w:autoRedefine/>
    <w:uiPriority w:val="1"/>
    <w:qFormat/>
    <w:rsid w:val="00B97B69"/>
    <w:rPr>
      <w:rFonts w:ascii="Arial" w:hAnsi="Arial"/>
      <w:b/>
      <w:color w:val="393839"/>
      <w:sz w:val="24"/>
      <w:szCs w:val="22"/>
      <w:lang w:eastAsia="en-US"/>
    </w:rPr>
  </w:style>
  <w:style w:type="character" w:customStyle="1" w:styleId="BulletpointChar">
    <w:name w:val="Bullet point Char"/>
    <w:link w:val="Bulletpoint"/>
    <w:rsid w:val="003B6F48"/>
    <w:rPr>
      <w:rFonts w:ascii="Arial" w:eastAsia="Arial" w:hAnsi="Arial" w:cs="Arial"/>
      <w:color w:val="000000"/>
      <w:sz w:val="24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671B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EF3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EF3"/>
    <w:rPr>
      <w:rFonts w:ascii="Arial" w:eastAsia="Arial" w:hAnsi="Arial" w:cs="Arial"/>
      <w:b/>
      <w:bCs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C2C0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B6F48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3B6F48"/>
    <w:rPr>
      <w:i/>
      <w:i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6F48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B615A75EE45639F0615A4AF2AF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EE83-9EAD-4F81-A65A-F34A70D95F7B}"/>
      </w:docPartPr>
      <w:docPartBody>
        <w:p w:rsidR="00C046D4" w:rsidRDefault="00C57092" w:rsidP="00C57092">
          <w:pPr>
            <w:pStyle w:val="314B615A75EE45639F0615A4AF2AF04F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7ED63CDEE2A442F680B56635A0FD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B55-126B-4A46-ACBE-1E1EEF3F4E3C}"/>
      </w:docPartPr>
      <w:docPartBody>
        <w:p w:rsidR="00C046D4" w:rsidRDefault="00C57092" w:rsidP="00C57092">
          <w:pPr>
            <w:pStyle w:val="7ED63CDEE2A442F680B56635A0FD32B8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118FD174E97940F6AD517238D944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158E-278B-4EEA-8B46-3A76104E55AF}"/>
      </w:docPartPr>
      <w:docPartBody>
        <w:p w:rsidR="00C046D4" w:rsidRDefault="00C57092" w:rsidP="00C57092">
          <w:pPr>
            <w:pStyle w:val="118FD174E97940F6AD517238D94466C5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81F005CAAE7D4D089F8B6E925900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C527-FB96-45CA-8370-C3D247CBEC9D}"/>
      </w:docPartPr>
      <w:docPartBody>
        <w:p w:rsidR="00C046D4" w:rsidRDefault="00C57092" w:rsidP="00C57092">
          <w:pPr>
            <w:pStyle w:val="81F005CAAE7D4D089F8B6E92590034EA2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FFF4E259BD74434BBD26D686681C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ED55-EEB9-4738-BC58-0FD41D051CC7}"/>
      </w:docPartPr>
      <w:docPartBody>
        <w:p w:rsidR="00C47D71" w:rsidRDefault="00C046D4" w:rsidP="00C046D4">
          <w:pPr>
            <w:pStyle w:val="FFF4E259BD74434BBD26D686681CCC7E"/>
          </w:pPr>
          <w:r w:rsidRPr="0068725C">
            <w:rPr>
              <w:rStyle w:val="PlaceholderText"/>
            </w:rPr>
            <w:t>Choose an item.</w:t>
          </w:r>
        </w:p>
      </w:docPartBody>
    </w:docPart>
    <w:docPart>
      <w:docPartPr>
        <w:name w:val="CB02C16CD0C6458A98EFC1EE53F4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891FC-E037-46B6-B8DF-7815D9AAA579}"/>
      </w:docPartPr>
      <w:docPartBody>
        <w:p w:rsidR="00C47D71" w:rsidRDefault="00C046D4" w:rsidP="00C046D4">
          <w:pPr>
            <w:pStyle w:val="CB02C16CD0C6458A98EFC1EE53F4C6B9"/>
          </w:pPr>
          <w:r w:rsidRPr="006872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092"/>
    <w:rsid w:val="00120206"/>
    <w:rsid w:val="002D63BC"/>
    <w:rsid w:val="003F69D5"/>
    <w:rsid w:val="00C046D4"/>
    <w:rsid w:val="00C47D71"/>
    <w:rsid w:val="00C57092"/>
    <w:rsid w:val="00DB1EE8"/>
    <w:rsid w:val="00F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6D4"/>
    <w:rPr>
      <w:color w:val="808080"/>
    </w:rPr>
  </w:style>
  <w:style w:type="paragraph" w:customStyle="1" w:styleId="314B615A75EE45639F0615A4AF2AF04F">
    <w:name w:val="314B615A75EE45639F0615A4AF2AF04F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">
    <w:name w:val="7ED63CDEE2A442F680B56635A0FD32B8"/>
    <w:rsid w:val="00C57092"/>
  </w:style>
  <w:style w:type="paragraph" w:customStyle="1" w:styleId="118FD174E97940F6AD517238D94466C5">
    <w:name w:val="118FD174E97940F6AD517238D94466C5"/>
    <w:rsid w:val="00C57092"/>
  </w:style>
  <w:style w:type="paragraph" w:customStyle="1" w:styleId="81F005CAAE7D4D089F8B6E92590034EA">
    <w:name w:val="81F005CAAE7D4D089F8B6E92590034EA"/>
    <w:rsid w:val="00C57092"/>
  </w:style>
  <w:style w:type="paragraph" w:customStyle="1" w:styleId="AF69C3BB52F24ABB9F7DB022B5D3C41D">
    <w:name w:val="AF69C3BB52F24ABB9F7DB022B5D3C41D"/>
    <w:rsid w:val="00C57092"/>
  </w:style>
  <w:style w:type="paragraph" w:customStyle="1" w:styleId="DDEC84472C6A47C79923CEED1643A2D5">
    <w:name w:val="DDEC84472C6A47C79923CEED1643A2D5"/>
    <w:rsid w:val="00C57092"/>
  </w:style>
  <w:style w:type="paragraph" w:customStyle="1" w:styleId="314B615A75EE45639F0615A4AF2AF04F1">
    <w:name w:val="314B615A75EE45639F0615A4AF2AF04F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1">
    <w:name w:val="81F005CAAE7D4D089F8B6E92590034EA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1">
    <w:name w:val="7ED63CDEE2A442F680B56635A0FD32B8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1">
    <w:name w:val="AF69C3BB52F24ABB9F7DB022B5D3C41D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1">
    <w:name w:val="118FD174E97940F6AD517238D94466C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1">
    <w:name w:val="DDEC84472C6A47C79923CEED1643A2D51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314B615A75EE45639F0615A4AF2AF04F2">
    <w:name w:val="314B615A75EE45639F0615A4AF2AF04F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81F005CAAE7D4D089F8B6E92590034EA2">
    <w:name w:val="81F005CAAE7D4D089F8B6E92590034EA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7ED63CDEE2A442F680B56635A0FD32B82">
    <w:name w:val="7ED63CDEE2A442F680B56635A0FD32B8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AF69C3BB52F24ABB9F7DB022B5D3C41D2">
    <w:name w:val="AF69C3BB52F24ABB9F7DB022B5D3C41D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118FD174E97940F6AD517238D94466C52">
    <w:name w:val="118FD174E97940F6AD517238D94466C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DDEC84472C6A47C79923CEED1643A2D52">
    <w:name w:val="DDEC84472C6A47C79923CEED1643A2D52"/>
    <w:rsid w:val="00C57092"/>
    <w:pPr>
      <w:spacing w:after="0" w:line="240" w:lineRule="auto"/>
    </w:pPr>
    <w:rPr>
      <w:rFonts w:ascii="Arial" w:eastAsia="Calibri" w:hAnsi="Arial" w:cs="Times New Roman"/>
      <w:color w:val="393839"/>
      <w:sz w:val="20"/>
      <w:lang w:eastAsia="en-US"/>
    </w:rPr>
  </w:style>
  <w:style w:type="paragraph" w:customStyle="1" w:styleId="FFF4E259BD74434BBD26D686681CCC7E">
    <w:name w:val="FFF4E259BD74434BBD26D686681CCC7E"/>
    <w:rsid w:val="00C046D4"/>
    <w:pPr>
      <w:spacing w:after="160" w:line="259" w:lineRule="auto"/>
    </w:pPr>
  </w:style>
  <w:style w:type="paragraph" w:customStyle="1" w:styleId="CB02C16CD0C6458A98EFC1EE53F4C6B9">
    <w:name w:val="CB02C16CD0C6458A98EFC1EE53F4C6B9"/>
    <w:rsid w:val="00C046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7CCDE-752E-42A9-B9C7-45538AE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F83E8-64C2-427E-9A9F-947DA5ADA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ED421-E66F-4E07-8065-73182EF7482E}"/>
</file>

<file path=customXml/itemProps4.xml><?xml version="1.0" encoding="utf-8"?>
<ds:datastoreItem xmlns:ds="http://schemas.openxmlformats.org/officeDocument/2006/customXml" ds:itemID="{7F15D295-BB3A-4BDE-99F2-02FA4E83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Kaplan-Pathways-Template-Portrait</Template>
  <TotalTime>3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International Colleges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Roach</dc:creator>
  <cp:lastModifiedBy>Jennifer Pulkkinen</cp:lastModifiedBy>
  <cp:revision>4</cp:revision>
  <dcterms:created xsi:type="dcterms:W3CDTF">2019-07-08T13:14:00Z</dcterms:created>
  <dcterms:modified xsi:type="dcterms:W3CDTF">2019-07-08T13:17:00Z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</Properties>
</file>