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163C68" w:rsidR="00DC7753" w:rsidP="00DC7753" w:rsidRDefault="00DC7753" w14:paraId="4EA0F642" w14:textId="77777777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02: Defining the </w:t>
      </w:r>
      <w:r>
        <w:rPr>
          <w:color w:val="282878"/>
          <w:kern w:val="32"/>
          <w:lang w:val="en-GB"/>
        </w:rPr>
        <w:t>R</w:t>
      </w:r>
      <w:r w:rsidRPr="22B8CD88">
        <w:rPr>
          <w:color w:val="282878"/>
          <w:kern w:val="32"/>
          <w:lang w:val="en-GB"/>
        </w:rPr>
        <w:t xml:space="preserve">esearch </w:t>
      </w:r>
      <w:r>
        <w:rPr>
          <w:color w:val="282878"/>
          <w:kern w:val="32"/>
          <w:lang w:val="en-GB"/>
        </w:rPr>
        <w:t>P</w:t>
      </w:r>
      <w:r w:rsidRPr="22B8CD88">
        <w:rPr>
          <w:color w:val="282878"/>
          <w:kern w:val="32"/>
          <w:lang w:val="en-GB"/>
        </w:rPr>
        <w:t>roblem</w:t>
      </w:r>
    </w:p>
    <w:p w:rsidR="00696488" w:rsidP="00DC7753" w:rsidRDefault="00DC7753" w14:paraId="5D87219A" w14:textId="51B7B5A8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color w:val="282878"/>
          <w:sz w:val="28"/>
        </w:rPr>
        <w:t>Turnitin Similarity</w:t>
      </w:r>
    </w:p>
    <w:p w:rsidR="00773495" w:rsidP="00773495" w:rsidRDefault="00773495" w14:paraId="48BEA446" w14:textId="77777777">
      <w:pPr>
        <w:pStyle w:val="NoSpacing"/>
        <w:rPr>
          <w:rFonts w:ascii="Arial" w:hAnsi="Arial" w:cs="Arial"/>
        </w:rPr>
      </w:pPr>
    </w:p>
    <w:p w:rsidR="00E0612D" w:rsidP="00773495" w:rsidRDefault="006410C4" w14:paraId="70AB482A" w14:textId="4400B6D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student uploaded her Research Proposal to </w:t>
      </w:r>
      <w:proofErr w:type="spellStart"/>
      <w:r>
        <w:rPr>
          <w:rFonts w:ascii="Arial" w:hAnsi="Arial" w:cs="Arial"/>
          <w:sz w:val="20"/>
          <w:szCs w:val="20"/>
        </w:rPr>
        <w:t>Turnitin</w:t>
      </w:r>
      <w:r w:rsidR="00DC7753">
        <w:rPr>
          <w:rFonts w:ascii="Arial" w:hAnsi="Arial" w:cs="Arial"/>
          <w:sz w:val="20"/>
          <w:szCs w:val="20"/>
        </w:rPr>
        <w:t>UK</w:t>
      </w:r>
      <w:proofErr w:type="spellEnd"/>
      <w:r>
        <w:rPr>
          <w:rFonts w:ascii="Arial" w:hAnsi="Arial" w:cs="Arial"/>
          <w:sz w:val="20"/>
          <w:szCs w:val="20"/>
        </w:rPr>
        <w:t xml:space="preserve"> and received a similarity index of 16%. </w:t>
      </w:r>
      <w:r w:rsidR="00696488">
        <w:rPr>
          <w:rFonts w:ascii="Arial" w:hAnsi="Arial" w:cs="Arial"/>
          <w:sz w:val="20"/>
          <w:szCs w:val="20"/>
        </w:rPr>
        <w:t>Below is the similarity report generated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13E51" w:rsidP="00913E51" w:rsidRDefault="00913E51" w14:paraId="3099B950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Pr="00516523" w:rsidR="00913E51" w:rsidP="00913E51" w:rsidRDefault="00DC7753" w14:paraId="53889CB3" w14:textId="3563976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ANSWER THE QUESTIONS:</w:t>
      </w:r>
    </w:p>
    <w:p w:rsidR="00696488" w:rsidP="00773495" w:rsidRDefault="00696488" w14:paraId="328C63C2" w14:textId="4EDBEA82">
      <w:pPr>
        <w:pStyle w:val="NoSpacing"/>
        <w:rPr>
          <w:rFonts w:ascii="Arial" w:hAnsi="Arial" w:cs="Arial"/>
          <w:sz w:val="20"/>
          <w:szCs w:val="20"/>
        </w:rPr>
      </w:pPr>
    </w:p>
    <w:p w:rsidR="00913E51" w:rsidP="00696488" w:rsidRDefault="00913E51" w14:paraId="5A80B263" w14:textId="1E4ED79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a ‘similarity index’?</w:t>
      </w:r>
    </w:p>
    <w:p w:rsidR="00696488" w:rsidP="00696488" w:rsidRDefault="006410C4" w14:paraId="65C05FAE" w14:textId="5EF790F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</w:t>
      </w:r>
      <w:r w:rsidR="00696488">
        <w:rPr>
          <w:rFonts w:ascii="Arial" w:hAnsi="Arial" w:cs="Arial"/>
          <w:sz w:val="20"/>
          <w:szCs w:val="20"/>
        </w:rPr>
        <w:t xml:space="preserve"> 16%</w:t>
      </w:r>
      <w:r>
        <w:rPr>
          <w:rFonts w:ascii="Arial" w:hAnsi="Arial" w:cs="Arial"/>
          <w:sz w:val="20"/>
          <w:szCs w:val="20"/>
        </w:rPr>
        <w:t xml:space="preserve"> a high similarity index?</w:t>
      </w:r>
    </w:p>
    <w:p w:rsidR="00696488" w:rsidP="00696488" w:rsidRDefault="0045555D" w14:paraId="48C5F206" w14:textId="0469FD3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has Turnitin highlighted parts of the text in different colours</w:t>
      </w:r>
      <w:r w:rsidR="006410C4">
        <w:rPr>
          <w:rFonts w:ascii="Arial" w:hAnsi="Arial" w:cs="Arial"/>
          <w:sz w:val="20"/>
          <w:szCs w:val="20"/>
        </w:rPr>
        <w:t>?</w:t>
      </w:r>
    </w:p>
    <w:p w:rsidR="00913E51" w:rsidP="00696488" w:rsidRDefault="00913E51" w14:paraId="712494E0" w14:textId="19395E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2012304F" w:rsidR="00913E51">
        <w:rPr>
          <w:rFonts w:ascii="Arial" w:hAnsi="Arial" w:cs="Arial"/>
          <w:sz w:val="20"/>
          <w:szCs w:val="20"/>
        </w:rPr>
        <w:t>Part of the first paragraph has been highlighted – is that an example of plagiarism?</w:t>
      </w:r>
    </w:p>
    <w:p w:rsidR="2012304F" w:rsidP="2012304F" w:rsidRDefault="2012304F" w14:paraId="66AAC985" w14:textId="785BE884">
      <w:pPr>
        <w:pStyle w:val="NoSpacing"/>
        <w:rPr>
          <w:rFonts w:ascii="Arial" w:hAnsi="Arial" w:cs="Arial"/>
          <w:sz w:val="20"/>
          <w:szCs w:val="20"/>
        </w:rPr>
      </w:pPr>
    </w:p>
    <w:p w:rsidRPr="00516523" w:rsidR="00E0612D" w:rsidP="00773495" w:rsidRDefault="00DC7753" w14:paraId="31639611" w14:textId="08F2FA86" w14:noSpellErr="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D07D3B6" wp14:editId="4D586140">
            <wp:simplePos x="0" y="0"/>
            <wp:positionH relativeFrom="column">
              <wp:posOffset>442070</wp:posOffset>
            </wp:positionH>
            <wp:positionV relativeFrom="paragraph">
              <wp:posOffset>223630</wp:posOffset>
            </wp:positionV>
            <wp:extent cx="5174896" cy="5741850"/>
            <wp:effectExtent l="12700" t="12700" r="6985" b="8255"/>
            <wp:wrapTopAndBottom/>
            <wp:docPr id="1" name="Picture 1" descr="A screenshot of a newspaper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posal Turnitin.PNG"/>
                    <pic:cNvPicPr/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74896" cy="57418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73495" w:rsidR="007310B7" w:rsidP="00773495" w:rsidRDefault="007310B7" w14:paraId="2D8DA002" w14:textId="09A7E46E">
      <w:pPr>
        <w:pStyle w:val="NoSpacing"/>
        <w:rPr>
          <w:rFonts w:ascii="Arial" w:hAnsi="Arial" w:cs="Arial"/>
        </w:rPr>
      </w:pPr>
    </w:p>
    <w:sectPr w:rsidRPr="00773495" w:rsidR="007310B7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7366" w:rsidP="00B84498" w:rsidRDefault="00497366" w14:paraId="63F8EC86" w14:textId="77777777">
      <w:pPr>
        <w:spacing w:after="0" w:line="240" w:lineRule="auto"/>
      </w:pPr>
      <w:r>
        <w:separator/>
      </w:r>
    </w:p>
  </w:endnote>
  <w:endnote w:type="continuationSeparator" w:id="0">
    <w:p w:rsidR="00497366" w:rsidP="00B84498" w:rsidRDefault="00497366" w14:paraId="376824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7366" w:rsidP="00B84498" w:rsidRDefault="00497366" w14:paraId="740E4ACB" w14:textId="77777777">
      <w:pPr>
        <w:spacing w:after="0" w:line="240" w:lineRule="auto"/>
      </w:pPr>
      <w:r>
        <w:separator/>
      </w:r>
    </w:p>
  </w:footnote>
  <w:footnote w:type="continuationSeparator" w:id="0">
    <w:p w:rsidR="00497366" w:rsidP="00B84498" w:rsidRDefault="00497366" w14:paraId="4C7143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2003F" w:rsidP="0002003F" w:rsidRDefault="0002003F" w14:paraId="6E098706" w14:textId="0C11F5F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814B029" wp14:editId="3CB6E2AC">
          <wp:extent cx="2524760" cy="429895"/>
          <wp:effectExtent l="0" t="0" r="889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A747F"/>
    <w:multiLevelType w:val="hybridMultilevel"/>
    <w:tmpl w:val="FFE81D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1619"/>
    <w:multiLevelType w:val="hybridMultilevel"/>
    <w:tmpl w:val="C326F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0452"/>
    <w:multiLevelType w:val="hybridMultilevel"/>
    <w:tmpl w:val="2B70BC7E"/>
    <w:lvl w:ilvl="0" w:tplc="1BF288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2"/>
    <w:rsid w:val="0002003F"/>
    <w:rsid w:val="0002256F"/>
    <w:rsid w:val="001025BC"/>
    <w:rsid w:val="00206552"/>
    <w:rsid w:val="00251830"/>
    <w:rsid w:val="002B3036"/>
    <w:rsid w:val="0045555D"/>
    <w:rsid w:val="00481BD0"/>
    <w:rsid w:val="00497366"/>
    <w:rsid w:val="00516523"/>
    <w:rsid w:val="006410C4"/>
    <w:rsid w:val="00692529"/>
    <w:rsid w:val="00696488"/>
    <w:rsid w:val="006B0137"/>
    <w:rsid w:val="006D0BB2"/>
    <w:rsid w:val="006D5762"/>
    <w:rsid w:val="007310B7"/>
    <w:rsid w:val="00773495"/>
    <w:rsid w:val="00777216"/>
    <w:rsid w:val="007F5F0F"/>
    <w:rsid w:val="00816812"/>
    <w:rsid w:val="00913E51"/>
    <w:rsid w:val="0096422C"/>
    <w:rsid w:val="00974183"/>
    <w:rsid w:val="00A67088"/>
    <w:rsid w:val="00A9442E"/>
    <w:rsid w:val="00AF6892"/>
    <w:rsid w:val="00B84498"/>
    <w:rsid w:val="00BA356E"/>
    <w:rsid w:val="00CE431B"/>
    <w:rsid w:val="00D86597"/>
    <w:rsid w:val="00DC7753"/>
    <w:rsid w:val="00E0612D"/>
    <w:rsid w:val="00F73F93"/>
    <w:rsid w:val="2012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2BCE"/>
  <w15:chartTrackingRefBased/>
  <w15:docId w15:val="{F3683DFB-C676-43FE-BFC4-D2CF3A8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75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734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3495"/>
    <w:pPr>
      <w:ind w:left="720"/>
      <w:contextualSpacing/>
    </w:pPr>
  </w:style>
  <w:style w:type="table" w:styleId="TableGrid">
    <w:name w:val="Table Grid"/>
    <w:basedOn w:val="TableNormal"/>
    <w:uiPriority w:val="39"/>
    <w:rsid w:val="000225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3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0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44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4498"/>
  </w:style>
  <w:style w:type="paragraph" w:styleId="Footer">
    <w:name w:val="footer"/>
    <w:basedOn w:val="Normal"/>
    <w:link w:val="FooterChar"/>
    <w:uiPriority w:val="99"/>
    <w:unhideWhenUsed/>
    <w:rsid w:val="00B844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4498"/>
  </w:style>
  <w:style w:type="character" w:styleId="CommentReference">
    <w:name w:val="annotation reference"/>
    <w:basedOn w:val="DefaultParagraphFont"/>
    <w:uiPriority w:val="99"/>
    <w:semiHidden/>
    <w:unhideWhenUsed/>
    <w:rsid w:val="00481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B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1B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1BD0"/>
    <w:rPr>
      <w:rFonts w:ascii="Segoe UI" w:hAnsi="Segoe UI" w:cs="Segoe UI"/>
      <w:sz w:val="18"/>
      <w:szCs w:val="18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C7753"/>
    <w:pPr>
      <w:keepLines w:val="0"/>
      <w:spacing w:before="240" w:after="360" w:line="240" w:lineRule="auto"/>
    </w:pPr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DC7753"/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775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B18F4248E440903DB335DF4367D8" ma:contentTypeVersion="13" ma:contentTypeDescription="Create a new document." ma:contentTypeScope="" ma:versionID="d19a3d22144bfc45ecee3a80c7b87bfb">
  <xsd:schema xmlns:xsd="http://www.w3.org/2001/XMLSchema" xmlns:xs="http://www.w3.org/2001/XMLSchema" xmlns:p="http://schemas.microsoft.com/office/2006/metadata/properties" xmlns:ns2="d49a9944-3df9-451f-8e33-1f7bf056dc00" xmlns:ns3="0521e0d3-4c4f-4c2d-8e05-8e69abd44bcf" targetNamespace="http://schemas.microsoft.com/office/2006/metadata/properties" ma:root="true" ma:fieldsID="097d73e066713bafaa31eae745ee1465" ns2:_="" ns3:_="">
    <xsd:import namespace="d49a9944-3df9-451f-8e33-1f7bf056dc00"/>
    <xsd:import namespace="0521e0d3-4c4f-4c2d-8e05-8e69abd44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9944-3df9-451f-8e33-1f7bf056d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e0d3-4c4f-4c2d-8e05-8e69abd44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8e63ac-c649-4808-85db-499e66ea2519}" ma:internalName="TaxCatchAll" ma:showField="CatchAllData" ma:web="0521e0d3-4c4f-4c2d-8e05-8e69abd44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1e0d3-4c4f-4c2d-8e05-8e69abd44bcf" xsi:nil="true"/>
    <lcf76f155ced4ddcb4097134ff3c332f xmlns="d49a9944-3df9-451f-8e33-1f7bf056dc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5A0CC-CF7C-4B4C-A1A5-BFDFE13E00BD}"/>
</file>

<file path=customXml/itemProps2.xml><?xml version="1.0" encoding="utf-8"?>
<ds:datastoreItem xmlns:ds="http://schemas.openxmlformats.org/officeDocument/2006/customXml" ds:itemID="{389403E0-7365-4019-8F6E-8B31B1149E8E}"/>
</file>

<file path=customXml/itemProps3.xml><?xml version="1.0" encoding="utf-8"?>
<ds:datastoreItem xmlns:ds="http://schemas.openxmlformats.org/officeDocument/2006/customXml" ds:itemID="{D02C12EA-92E1-476F-BBEC-CBA7E8BAC7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Marszalek</dc:creator>
  <cp:keywords/>
  <dc:description/>
  <cp:lastModifiedBy>Joe Florek</cp:lastModifiedBy>
  <cp:revision>8</cp:revision>
  <dcterms:created xsi:type="dcterms:W3CDTF">2019-10-04T09:55:00Z</dcterms:created>
  <dcterms:modified xsi:type="dcterms:W3CDTF">2023-03-24T09:02:14Z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0x010100F18BB18F4248E440903DB335DF4367D8</vt:lpwstr>
  </property>
</Properties>
</file>